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420" w:lineRule="exact"/>
        <w:jc w:val="left"/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附件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  <w:t>1:</w:t>
      </w:r>
    </w:p>
    <w:p>
      <w:pPr>
        <w:pStyle w:val="6"/>
        <w:spacing w:line="420" w:lineRule="exact"/>
        <w:rPr>
          <w:rFonts w:asciiTheme="minorEastAsia" w:hAnsiTheme="minorEastAsia" w:eastAsiaTheme="minorEastAsia"/>
          <w:bCs/>
          <w:sz w:val="32"/>
          <w:szCs w:val="32"/>
        </w:rPr>
      </w:pPr>
    </w:p>
    <w:p>
      <w:pPr>
        <w:pStyle w:val="6"/>
        <w:spacing w:line="420" w:lineRule="exact"/>
        <w:rPr>
          <w:rFonts w:asciiTheme="minorEastAsia" w:hAnsiTheme="minorEastAsia" w:eastAsiaTheme="minorEastAsia"/>
          <w:bCs/>
          <w:sz w:val="32"/>
          <w:szCs w:val="32"/>
        </w:rPr>
      </w:pPr>
    </w:p>
    <w:tbl>
      <w:tblPr>
        <w:tblStyle w:val="5"/>
        <w:tblW w:w="8976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82"/>
        <w:gridCol w:w="802"/>
        <w:gridCol w:w="1559"/>
        <w:gridCol w:w="1584"/>
        <w:gridCol w:w="24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76" w:type="dxa"/>
            <w:gridSpan w:val="6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36"/>
                <w:szCs w:val="36"/>
              </w:rPr>
              <w:t>201</w:t>
            </w:r>
            <w:r>
              <w:rPr>
                <w:rFonts w:hint="eastAsia" w:ascii="宋体" w:hAnsi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color w:val="000000"/>
                <w:kern w:val="0"/>
                <w:sz w:val="36"/>
                <w:szCs w:val="36"/>
              </w:rPr>
              <w:t>年西华大学模拟法庭竞赛报名表</w:t>
            </w:r>
          </w:p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队伍编号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院系</w:t>
            </w:r>
          </w:p>
        </w:tc>
        <w:tc>
          <w:tcPr>
            <w:tcW w:w="401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1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参赛队员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年级专业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QQ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联系电话（手机）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>
      <w:pPr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注：每</w:t>
      </w:r>
      <w:r>
        <w:rPr>
          <w:rFonts w:hint="eastAsia"/>
          <w:color w:val="FF0000"/>
          <w:sz w:val="28"/>
          <w:szCs w:val="28"/>
          <w:lang w:eastAsia="zh-CN"/>
        </w:rPr>
        <w:t>队</w:t>
      </w:r>
      <w:r>
        <w:rPr>
          <w:rFonts w:hint="eastAsia"/>
          <w:color w:val="FF0000"/>
          <w:sz w:val="28"/>
          <w:szCs w:val="28"/>
        </w:rPr>
        <w:t>第一人为</w:t>
      </w:r>
      <w:r>
        <w:rPr>
          <w:rFonts w:hint="eastAsia"/>
          <w:color w:val="FF0000"/>
          <w:sz w:val="28"/>
          <w:szCs w:val="28"/>
          <w:lang w:eastAsia="zh-CN"/>
        </w:rPr>
        <w:t>队</w:t>
      </w:r>
      <w:r>
        <w:rPr>
          <w:rFonts w:hint="eastAsia"/>
          <w:color w:val="FF0000"/>
          <w:sz w:val="28"/>
          <w:szCs w:val="28"/>
        </w:rPr>
        <w:t>长，负责联系等事项。</w:t>
      </w:r>
      <w:bookmarkStart w:id="0" w:name="_GoBack"/>
      <w:bookmarkEnd w:id="0"/>
      <w:r>
        <w:rPr>
          <w:rFonts w:hint="eastAsia"/>
          <w:color w:val="FF0000"/>
          <w:sz w:val="28"/>
          <w:szCs w:val="28"/>
        </w:rPr>
        <w:t>队伍编号由组委会统一编制，队伍不得自行编号。</w:t>
      </w:r>
    </w:p>
    <w:p>
      <w:pPr>
        <w:pStyle w:val="6"/>
        <w:spacing w:line="420" w:lineRule="exact"/>
        <w:rPr>
          <w:rFonts w:asciiTheme="minorEastAsia" w:hAnsiTheme="minorEastAsia" w:eastAsiaTheme="minorEastAsia"/>
          <w:bCs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463" w:right="1800" w:bottom="1440" w:left="1800" w:header="284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- 2 -</w:t>
    </w:r>
    <w:r>
      <w:rPr>
        <w:rStyle w:val="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66B6F"/>
    <w:rsid w:val="27B66B6F"/>
    <w:rsid w:val="3A1C3FE8"/>
    <w:rsid w:val="44675A1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2018-03-26T13:43:00Z</dcterms:created>
  <dc:creator>韩铃儿</dc:creator>
  <cp:lastModifiedBy>杨洪（后备）</cp:lastModifiedBy>
  <dcterms:modified xsi:type="dcterms:W3CDTF">2019-03-28T03:35:40Z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