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hint="eastAsia" w:ascii="宋体" w:hAnsi="宋体" w:eastAsia="宋体" w:cs="宋体"/>
          <w:b/>
          <w:bCs/>
          <w:color w:val="auto"/>
          <w:sz w:val="36"/>
          <w:szCs w:val="36"/>
          <w:highlight w:val="none"/>
          <w:shd w:val="clear" w:color="auto" w:fill="FFFFFF"/>
          <w:lang w:eastAsia="zh-Hans"/>
        </w:rPr>
      </w:pP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center"/>
        <w:textAlignment w:val="baseline"/>
        <w:rPr>
          <w:rFonts w:hint="eastAsia" w:ascii="宋体" w:hAnsi="宋体" w:eastAsia="宋体" w:cs="宋体"/>
          <w:b/>
          <w:bCs/>
          <w:color w:val="auto"/>
          <w:sz w:val="36"/>
          <w:szCs w:val="36"/>
          <w:highlight w:val="none"/>
          <w:shd w:val="clear" w:color="auto" w:fill="FFFFFF"/>
          <w:lang w:val="en-US" w:eastAsia="zh-Hans"/>
        </w:rPr>
      </w:pPr>
      <w:r>
        <w:rPr>
          <w:rFonts w:hint="eastAsia" w:ascii="宋体" w:hAnsi="宋体" w:eastAsia="宋体" w:cs="宋体"/>
          <w:b/>
          <w:bCs/>
          <w:color w:val="auto"/>
          <w:sz w:val="36"/>
          <w:szCs w:val="36"/>
          <w:highlight w:val="none"/>
          <w:shd w:val="clear" w:color="auto" w:fill="FFFFFF"/>
          <w:lang w:eastAsia="zh-Hans"/>
        </w:rPr>
        <w:t>关于举办2022年</w:t>
      </w:r>
      <w:r>
        <w:rPr>
          <w:rFonts w:hint="eastAsia" w:ascii="宋体" w:hAnsi="宋体" w:eastAsia="宋体" w:cs="宋体"/>
          <w:b/>
          <w:bCs/>
          <w:color w:val="auto"/>
          <w:sz w:val="36"/>
          <w:szCs w:val="36"/>
          <w:highlight w:val="none"/>
          <w:shd w:val="clear" w:color="auto" w:fill="FFFFFF"/>
          <w:lang w:val="en-US" w:eastAsia="zh-Hans"/>
        </w:rPr>
        <w:t>四川省计算机能力挑战赛暨</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center"/>
        <w:textAlignment w:val="baseline"/>
        <w:rPr>
          <w:rFonts w:hint="eastAsia" w:ascii="宋体" w:hAnsi="宋体" w:eastAsia="宋体" w:cs="宋体"/>
          <w:color w:val="auto"/>
          <w:sz w:val="36"/>
          <w:szCs w:val="36"/>
          <w:highlight w:val="none"/>
          <w:shd w:val="clear" w:color="auto" w:fill="FFFFFF"/>
          <w:lang w:eastAsia="zh-Hans"/>
        </w:rPr>
      </w:pPr>
      <w:r>
        <w:rPr>
          <w:rFonts w:hint="eastAsia" w:ascii="宋体" w:hAnsi="宋体" w:eastAsia="宋体" w:cs="宋体"/>
          <w:b/>
          <w:bCs/>
          <w:color w:val="auto"/>
          <w:sz w:val="36"/>
          <w:szCs w:val="36"/>
          <w:highlight w:val="none"/>
          <w:shd w:val="clear" w:color="auto" w:fill="FFFFFF"/>
          <w:lang w:eastAsia="zh-Hans"/>
        </w:rPr>
        <w:t>第四届全国高校计算机能力挑战赛四川赛区的通知</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hint="eastAsia" w:ascii="仿宋" w:hAnsi="仿宋" w:eastAsia="仿宋" w:cs="仿宋"/>
          <w:color w:val="auto"/>
          <w:spacing w:val="3"/>
          <w:kern w:val="2"/>
          <w:sz w:val="32"/>
          <w:szCs w:val="32"/>
          <w:highlight w:val="none"/>
          <w:lang w:val="en-US" w:eastAsia="zh-Hans" w:bidi="ar-SA"/>
        </w:rPr>
      </w:pP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hint="eastAsia" w:ascii="仿宋" w:hAnsi="仿宋" w:eastAsia="仿宋" w:cs="仿宋"/>
          <w:color w:val="auto"/>
          <w:spacing w:val="3"/>
          <w:kern w:val="2"/>
          <w:sz w:val="32"/>
          <w:szCs w:val="32"/>
          <w:highlight w:val="none"/>
          <w:lang w:val="en-US" w:eastAsia="zh-Hans" w:bidi="ar-SA"/>
        </w:rPr>
      </w:pPr>
      <w:r>
        <w:rPr>
          <w:rFonts w:hint="eastAsia" w:ascii="仿宋" w:hAnsi="仿宋" w:eastAsia="仿宋" w:cs="仿宋"/>
          <w:color w:val="auto"/>
          <w:spacing w:val="3"/>
          <w:kern w:val="2"/>
          <w:sz w:val="32"/>
          <w:szCs w:val="32"/>
          <w:highlight w:val="none"/>
          <w:lang w:val="en-US" w:eastAsia="zh-Hans" w:bidi="ar-SA"/>
        </w:rPr>
        <w:t>各相关院校：</w:t>
      </w:r>
    </w:p>
    <w:p>
      <w:pPr>
        <w:pStyle w:val="3"/>
        <w:keepNext w:val="0"/>
        <w:keepLines w:val="0"/>
        <w:pageBreakBefore w:val="0"/>
        <w:kinsoku/>
        <w:wordWrap/>
        <w:overflowPunct/>
        <w:topLinePunct w:val="0"/>
        <w:autoSpaceDE w:val="0"/>
        <w:autoSpaceDN w:val="0"/>
        <w:bidi w:val="0"/>
        <w:snapToGrid w:val="0"/>
        <w:spacing w:line="296" w:lineRule="auto"/>
        <w:ind w:left="0" w:firstLine="652" w:firstLineChars="200"/>
        <w:textAlignment w:val="auto"/>
        <w:rPr>
          <w:rFonts w:hint="eastAsia" w:ascii="仿宋" w:hAnsi="仿宋" w:eastAsia="仿宋" w:cs="仿宋"/>
          <w:color w:val="auto"/>
          <w:spacing w:val="3"/>
          <w:sz w:val="32"/>
          <w:szCs w:val="32"/>
          <w:highlight w:val="none"/>
        </w:rPr>
      </w:pPr>
      <w:r>
        <w:rPr>
          <w:rFonts w:hint="eastAsia" w:ascii="仿宋" w:hAnsi="仿宋" w:eastAsia="仿宋" w:cs="仿宋"/>
          <w:color w:val="auto"/>
          <w:spacing w:val="3"/>
          <w:sz w:val="32"/>
          <w:szCs w:val="32"/>
          <w:highlight w:val="none"/>
        </w:rPr>
        <w:t>为贯彻落实习近平主席在十九大报告中关于“推动互联网、大数据、人工智能和实体经济深度融合”</w:t>
      </w:r>
      <w:r>
        <w:rPr>
          <w:rFonts w:hint="eastAsia" w:ascii="仿宋" w:hAnsi="仿宋" w:eastAsia="仿宋" w:cs="仿宋"/>
          <w:color w:val="auto"/>
          <w:sz w:val="32"/>
          <w:szCs w:val="32"/>
          <w:highlight w:val="none"/>
        </w:rPr>
        <w:t>以及</w:t>
      </w:r>
      <w:r>
        <w:rPr>
          <w:rFonts w:hint="eastAsia" w:ascii="仿宋" w:hAnsi="仿宋" w:eastAsia="仿宋" w:cs="仿宋"/>
          <w:color w:val="auto"/>
          <w:spacing w:val="3"/>
          <w:sz w:val="32"/>
          <w:szCs w:val="32"/>
          <w:highlight w:val="none"/>
        </w:rPr>
        <w:t>“善于运用互联网技术和信息化手段开展工作”等讲话精神，引导高校在校生学习掌握计算机与互联网知识，提高计算机应用能力、解决问题能力以及创新创业能力，推动各高等院校计算机教育教学改革与创新。</w:t>
      </w:r>
    </w:p>
    <w:p>
      <w:pPr>
        <w:pStyle w:val="3"/>
        <w:keepNext w:val="0"/>
        <w:keepLines w:val="0"/>
        <w:pageBreakBefore w:val="0"/>
        <w:kinsoku/>
        <w:wordWrap/>
        <w:overflowPunct/>
        <w:topLinePunct w:val="0"/>
        <w:autoSpaceDE w:val="0"/>
        <w:autoSpaceDN w:val="0"/>
        <w:bidi w:val="0"/>
        <w:snapToGrid w:val="0"/>
        <w:spacing w:line="296" w:lineRule="auto"/>
        <w:ind w:left="0" w:firstLine="656" w:firstLineChars="200"/>
        <w:textAlignment w:val="auto"/>
        <w:rPr>
          <w:rFonts w:hint="eastAsia" w:ascii="仿宋" w:hAnsi="仿宋" w:eastAsia="仿宋" w:cs="仿宋"/>
          <w:color w:val="auto"/>
          <w:spacing w:val="3"/>
          <w:kern w:val="2"/>
          <w:sz w:val="32"/>
          <w:szCs w:val="32"/>
          <w:highlight w:val="none"/>
          <w:lang w:val="en-US" w:eastAsia="zh-Hans" w:bidi="ar-SA"/>
        </w:rPr>
      </w:pPr>
      <w:r>
        <w:rPr>
          <w:rFonts w:hint="eastAsia" w:ascii="仿宋" w:hAnsi="仿宋" w:eastAsia="仿宋" w:cs="仿宋"/>
          <w:color w:val="auto"/>
          <w:spacing w:val="4"/>
          <w:sz w:val="32"/>
          <w:szCs w:val="32"/>
          <w:highlight w:val="none"/>
        </w:rPr>
        <w:t>全国高等学校计算机教育研究会</w:t>
      </w:r>
      <w:r>
        <w:rPr>
          <w:rFonts w:hint="eastAsia" w:ascii="仿宋" w:hAnsi="仿宋" w:eastAsia="仿宋" w:cs="仿宋"/>
          <w:color w:val="auto"/>
          <w:spacing w:val="4"/>
          <w:sz w:val="32"/>
          <w:szCs w:val="32"/>
          <w:highlight w:val="none"/>
          <w:lang w:val="en-US"/>
        </w:rPr>
        <w:t>主办的</w:t>
      </w:r>
      <w:r>
        <w:rPr>
          <w:rFonts w:hint="eastAsia" w:ascii="仿宋" w:hAnsi="仿宋" w:eastAsia="仿宋" w:cs="仿宋"/>
          <w:color w:val="auto"/>
          <w:spacing w:val="-4"/>
          <w:sz w:val="32"/>
          <w:szCs w:val="32"/>
          <w:highlight w:val="none"/>
        </w:rPr>
        <w:t>全国高校计算机能力挑战赛</w:t>
      </w:r>
      <w:r>
        <w:rPr>
          <w:rFonts w:hint="eastAsia" w:ascii="仿宋" w:hAnsi="仿宋" w:eastAsia="仿宋" w:cs="仿宋"/>
          <w:color w:val="auto"/>
          <w:spacing w:val="-4"/>
          <w:sz w:val="32"/>
          <w:szCs w:val="32"/>
          <w:highlight w:val="none"/>
          <w:lang w:val="en-US" w:eastAsia="zh-Hans"/>
        </w:rPr>
        <w:t>已成功举办三届</w:t>
      </w:r>
      <w:r>
        <w:rPr>
          <w:rFonts w:hint="eastAsia" w:ascii="仿宋" w:hAnsi="仿宋" w:eastAsia="仿宋" w:cs="仿宋"/>
          <w:color w:val="auto"/>
          <w:spacing w:val="-4"/>
          <w:sz w:val="32"/>
          <w:szCs w:val="32"/>
          <w:highlight w:val="none"/>
          <w:lang w:eastAsia="zh-Hans"/>
        </w:rPr>
        <w:t>，</w:t>
      </w:r>
      <w:r>
        <w:rPr>
          <w:rFonts w:hint="eastAsia" w:ascii="仿宋" w:hAnsi="仿宋" w:eastAsia="仿宋" w:cs="仿宋"/>
          <w:color w:val="auto"/>
          <w:spacing w:val="3"/>
          <w:sz w:val="32"/>
          <w:szCs w:val="32"/>
          <w:highlight w:val="none"/>
          <w:lang w:val="en-US"/>
        </w:rPr>
        <w:t>得到广大师生的认可与支持</w:t>
      </w:r>
      <w:r>
        <w:rPr>
          <w:rFonts w:hint="eastAsia" w:ascii="仿宋" w:hAnsi="仿宋" w:eastAsia="仿宋" w:cs="仿宋"/>
          <w:color w:val="auto"/>
          <w:spacing w:val="3"/>
          <w:sz w:val="32"/>
          <w:szCs w:val="32"/>
          <w:highlight w:val="none"/>
        </w:rPr>
        <w:t>。</w:t>
      </w:r>
      <w:r>
        <w:rPr>
          <w:rFonts w:hint="eastAsia" w:ascii="仿宋" w:hAnsi="仿宋" w:eastAsia="仿宋" w:cs="仿宋"/>
          <w:color w:val="auto"/>
          <w:spacing w:val="3"/>
          <w:sz w:val="32"/>
          <w:szCs w:val="32"/>
          <w:highlight w:val="none"/>
          <w:lang w:val="en-US" w:eastAsia="zh-Hans"/>
        </w:rPr>
        <w:t>为进一步扩大“以赛促学、以赛促教、以赛促专业建设”的成果，结合甘肃、山西、安徽等省赛经验，</w:t>
      </w:r>
      <w:r>
        <w:rPr>
          <w:rFonts w:hint="eastAsia" w:ascii="仿宋" w:hAnsi="仿宋" w:eastAsia="仿宋" w:cs="仿宋"/>
          <w:color w:val="auto"/>
          <w:spacing w:val="-4"/>
          <w:sz w:val="32"/>
          <w:szCs w:val="32"/>
          <w:highlight w:val="none"/>
        </w:rPr>
        <w:t>经研究决定，</w:t>
      </w:r>
      <w:r>
        <w:rPr>
          <w:rFonts w:hint="eastAsia" w:ascii="仿宋" w:hAnsi="仿宋" w:eastAsia="仿宋" w:cs="仿宋"/>
          <w:color w:val="auto"/>
          <w:spacing w:val="-4"/>
          <w:sz w:val="32"/>
          <w:szCs w:val="32"/>
          <w:highlight w:val="none"/>
          <w:lang w:val="en-US"/>
        </w:rPr>
        <w:t>将</w:t>
      </w:r>
      <w:r>
        <w:rPr>
          <w:rFonts w:hint="eastAsia" w:ascii="仿宋" w:hAnsi="仿宋" w:eastAsia="仿宋" w:cs="仿宋"/>
          <w:color w:val="auto"/>
          <w:spacing w:val="-4"/>
          <w:sz w:val="32"/>
          <w:szCs w:val="32"/>
          <w:highlight w:val="none"/>
        </w:rPr>
        <w:t>举办</w:t>
      </w:r>
      <w:r>
        <w:rPr>
          <w:rFonts w:hint="eastAsia" w:ascii="仿宋" w:hAnsi="仿宋" w:eastAsia="仿宋" w:cs="仿宋"/>
          <w:color w:val="auto"/>
          <w:spacing w:val="3"/>
          <w:sz w:val="32"/>
          <w:szCs w:val="32"/>
          <w:highlight w:val="none"/>
          <w:lang w:val="en-US"/>
        </w:rPr>
        <w:t>2022年四川省计算机能力挑战赛暨第四届全国高校计算机能力挑战赛四川赛区</w:t>
      </w:r>
      <w:r>
        <w:rPr>
          <w:rFonts w:hint="eastAsia" w:ascii="仿宋" w:hAnsi="仿宋" w:eastAsia="仿宋" w:cs="仿宋"/>
          <w:color w:val="auto"/>
          <w:spacing w:val="3"/>
          <w:sz w:val="32"/>
          <w:szCs w:val="32"/>
          <w:highlight w:val="none"/>
        </w:rPr>
        <w:t>（以下简称</w:t>
      </w:r>
      <w:r>
        <w:rPr>
          <w:rFonts w:hint="eastAsia" w:ascii="仿宋" w:hAnsi="仿宋" w:eastAsia="仿宋" w:cs="仿宋"/>
          <w:color w:val="auto"/>
          <w:spacing w:val="3"/>
          <w:sz w:val="32"/>
          <w:szCs w:val="32"/>
          <w:highlight w:val="none"/>
          <w:lang w:val="en-US" w:eastAsia="zh-Hans"/>
        </w:rPr>
        <w:t>省</w:t>
      </w:r>
      <w:r>
        <w:rPr>
          <w:rFonts w:hint="eastAsia" w:ascii="仿宋" w:hAnsi="仿宋" w:eastAsia="仿宋" w:cs="仿宋"/>
          <w:color w:val="auto"/>
          <w:spacing w:val="3"/>
          <w:sz w:val="32"/>
          <w:szCs w:val="32"/>
          <w:highlight w:val="none"/>
        </w:rPr>
        <w:t>赛）</w:t>
      </w:r>
      <w:r>
        <w:rPr>
          <w:rFonts w:hint="eastAsia" w:ascii="仿宋" w:hAnsi="仿宋" w:eastAsia="仿宋" w:cs="仿宋"/>
          <w:color w:val="auto"/>
          <w:spacing w:val="3"/>
          <w:sz w:val="32"/>
          <w:szCs w:val="32"/>
          <w:highlight w:val="none"/>
          <w:lang w:eastAsia="zh-Hans"/>
        </w:rPr>
        <w:t>。</w:t>
      </w:r>
      <w:r>
        <w:rPr>
          <w:rFonts w:hint="eastAsia" w:ascii="仿宋" w:hAnsi="仿宋" w:eastAsia="仿宋" w:cs="仿宋"/>
          <w:color w:val="auto"/>
          <w:spacing w:val="3"/>
          <w:sz w:val="32"/>
          <w:szCs w:val="32"/>
          <w:highlight w:val="none"/>
          <w:lang w:val="en-US" w:eastAsia="zh-Hans"/>
        </w:rPr>
        <w:t>省赛规程详见附件</w:t>
      </w:r>
      <w:r>
        <w:rPr>
          <w:rFonts w:hint="eastAsia" w:ascii="仿宋" w:hAnsi="仿宋" w:eastAsia="仿宋" w:cs="仿宋"/>
          <w:color w:val="auto"/>
          <w:spacing w:val="3"/>
          <w:sz w:val="32"/>
          <w:szCs w:val="32"/>
          <w:highlight w:val="none"/>
          <w:lang w:eastAsia="zh-Hans"/>
        </w:rPr>
        <w:t>1</w:t>
      </w:r>
      <w:r>
        <w:rPr>
          <w:rFonts w:hint="eastAsia" w:ascii="仿宋" w:hAnsi="仿宋" w:eastAsia="仿宋" w:cs="仿宋"/>
          <w:color w:val="auto"/>
          <w:spacing w:val="3"/>
          <w:sz w:val="32"/>
          <w:szCs w:val="32"/>
          <w:highlight w:val="none"/>
          <w:lang w:val="en-US" w:eastAsia="zh-Hans"/>
        </w:rPr>
        <w:t>，请各校积极参与并予以大力支持。</w:t>
      </w:r>
    </w:p>
    <w:p>
      <w:pPr>
        <w:keepNext w:val="0"/>
        <w:keepLines w:val="0"/>
        <w:pageBreakBefore w:val="0"/>
        <w:kinsoku/>
        <w:wordWrap/>
        <w:overflowPunct/>
        <w:topLinePunct w:val="0"/>
        <w:bidi w:val="0"/>
        <w:adjustRightInd/>
        <w:snapToGrid w:val="0"/>
        <w:spacing w:line="312" w:lineRule="auto"/>
        <w:jc w:val="left"/>
        <w:rPr>
          <w:rFonts w:hint="eastAsia" w:ascii="仿宋" w:hAnsi="仿宋" w:eastAsia="仿宋" w:cs="仿宋"/>
          <w:color w:val="auto"/>
          <w:spacing w:val="3"/>
          <w:kern w:val="2"/>
          <w:sz w:val="32"/>
          <w:szCs w:val="32"/>
          <w:highlight w:val="none"/>
          <w:lang w:val="en-US" w:eastAsia="zh-Hans" w:bidi="ar-SA"/>
        </w:rPr>
      </w:pPr>
    </w:p>
    <w:p>
      <w:pPr>
        <w:keepNext w:val="0"/>
        <w:keepLines w:val="0"/>
        <w:pageBreakBefore w:val="0"/>
        <w:kinsoku/>
        <w:wordWrap/>
        <w:overflowPunct/>
        <w:topLinePunct w:val="0"/>
        <w:bidi w:val="0"/>
        <w:adjustRightInd/>
        <w:snapToGrid w:val="0"/>
        <w:spacing w:line="312" w:lineRule="auto"/>
        <w:jc w:val="left"/>
        <w:rPr>
          <w:rFonts w:hint="eastAsia" w:ascii="仿宋" w:hAnsi="仿宋" w:eastAsia="仿宋" w:cs="仿宋"/>
          <w:color w:val="auto"/>
          <w:spacing w:val="3"/>
          <w:kern w:val="2"/>
          <w:sz w:val="32"/>
          <w:szCs w:val="32"/>
          <w:highlight w:val="none"/>
          <w:lang w:val="en-US" w:eastAsia="zh-Hans" w:bidi="ar-SA"/>
        </w:rPr>
      </w:pPr>
      <w:r>
        <w:rPr>
          <w:rFonts w:hint="eastAsia" w:ascii="仿宋" w:hAnsi="仿宋" w:eastAsia="仿宋" w:cs="仿宋"/>
          <w:color w:val="auto"/>
          <w:spacing w:val="3"/>
          <w:kern w:val="2"/>
          <w:sz w:val="32"/>
          <w:szCs w:val="32"/>
          <w:highlight w:val="none"/>
          <w:lang w:val="en-US" w:eastAsia="zh-Hans" w:bidi="ar-SA"/>
        </w:rPr>
        <w:t>四川省计算机学会    全国高校计算机能力挑战赛组委会</w:t>
      </w:r>
    </w:p>
    <w:p>
      <w:pPr>
        <w:keepNext w:val="0"/>
        <w:keepLines w:val="0"/>
        <w:pageBreakBefore w:val="0"/>
        <w:kinsoku/>
        <w:wordWrap/>
        <w:overflowPunct/>
        <w:topLinePunct w:val="0"/>
        <w:bidi w:val="0"/>
        <w:adjustRightInd/>
        <w:snapToGrid w:val="0"/>
        <w:spacing w:line="312" w:lineRule="auto"/>
        <w:ind w:firstLine="652" w:firstLineChars="200"/>
        <w:jc w:val="left"/>
        <w:rPr>
          <w:rFonts w:hint="eastAsia" w:ascii="仿宋" w:hAnsi="仿宋" w:eastAsia="仿宋" w:cs="仿宋"/>
          <w:color w:val="auto"/>
          <w:spacing w:val="3"/>
          <w:kern w:val="2"/>
          <w:sz w:val="32"/>
          <w:szCs w:val="32"/>
          <w:highlight w:val="none"/>
          <w:lang w:val="en-US" w:eastAsia="zh-Hans" w:bidi="ar-SA"/>
        </w:rPr>
      </w:pPr>
      <w:r>
        <w:rPr>
          <w:rFonts w:hint="eastAsia" w:ascii="仿宋" w:hAnsi="仿宋" w:eastAsia="仿宋" w:cs="仿宋"/>
          <w:color w:val="auto"/>
          <w:spacing w:val="3"/>
          <w:kern w:val="2"/>
          <w:sz w:val="32"/>
          <w:szCs w:val="32"/>
          <w:highlight w:val="none"/>
          <w:lang w:val="en-US" w:eastAsia="zh-Hans" w:bidi="ar-SA"/>
        </w:rPr>
        <w:t xml:space="preserve">                      </w:t>
      </w:r>
      <w:r>
        <w:rPr>
          <w:rFonts w:hint="eastAsia" w:ascii="仿宋" w:hAnsi="仿宋" w:eastAsia="仿宋" w:cs="仿宋"/>
          <w:color w:val="auto"/>
          <w:spacing w:val="3"/>
          <w:kern w:val="2"/>
          <w:sz w:val="32"/>
          <w:szCs w:val="32"/>
          <w:highlight w:val="none"/>
          <w:lang w:eastAsia="zh-Hans" w:bidi="ar-SA"/>
        </w:rPr>
        <w:t xml:space="preserve"> </w:t>
      </w:r>
      <w:r>
        <w:rPr>
          <w:rFonts w:hint="eastAsia" w:ascii="仿宋" w:hAnsi="仿宋" w:eastAsia="仿宋" w:cs="仿宋"/>
          <w:color w:val="auto"/>
          <w:spacing w:val="3"/>
          <w:kern w:val="2"/>
          <w:sz w:val="32"/>
          <w:szCs w:val="32"/>
          <w:highlight w:val="none"/>
          <w:lang w:val="en-US" w:eastAsia="zh-Hans" w:bidi="ar-SA"/>
        </w:rPr>
        <w:t xml:space="preserve"> 2022年</w:t>
      </w:r>
      <w:r>
        <w:rPr>
          <w:rFonts w:hint="eastAsia" w:ascii="仿宋" w:hAnsi="仿宋" w:eastAsia="仿宋" w:cs="仿宋"/>
          <w:color w:val="auto"/>
          <w:spacing w:val="3"/>
          <w:kern w:val="2"/>
          <w:sz w:val="32"/>
          <w:szCs w:val="32"/>
          <w:highlight w:val="none"/>
          <w:lang w:eastAsia="zh-Hans" w:bidi="ar-SA"/>
        </w:rPr>
        <w:t>9</w:t>
      </w:r>
      <w:r>
        <w:rPr>
          <w:rFonts w:hint="eastAsia" w:ascii="仿宋" w:hAnsi="仿宋" w:eastAsia="仿宋" w:cs="仿宋"/>
          <w:color w:val="auto"/>
          <w:spacing w:val="3"/>
          <w:kern w:val="2"/>
          <w:sz w:val="32"/>
          <w:szCs w:val="32"/>
          <w:highlight w:val="none"/>
          <w:lang w:val="en-US" w:eastAsia="zh-Hans" w:bidi="ar-SA"/>
        </w:rPr>
        <w:t>月</w:t>
      </w:r>
      <w:r>
        <w:rPr>
          <w:rFonts w:hint="eastAsia" w:ascii="仿宋" w:hAnsi="仿宋" w:eastAsia="仿宋" w:cs="仿宋"/>
          <w:color w:val="auto"/>
          <w:spacing w:val="3"/>
          <w:kern w:val="2"/>
          <w:sz w:val="32"/>
          <w:szCs w:val="32"/>
          <w:highlight w:val="none"/>
          <w:lang w:eastAsia="zh-Hans" w:bidi="ar-SA"/>
        </w:rPr>
        <w:t>6</w:t>
      </w:r>
      <w:r>
        <w:rPr>
          <w:rFonts w:hint="eastAsia" w:ascii="仿宋" w:hAnsi="仿宋" w:eastAsia="仿宋" w:cs="仿宋"/>
          <w:color w:val="auto"/>
          <w:spacing w:val="3"/>
          <w:kern w:val="2"/>
          <w:sz w:val="32"/>
          <w:szCs w:val="32"/>
          <w:highlight w:val="none"/>
          <w:lang w:val="en-US" w:eastAsia="zh-Hans" w:bidi="ar-SA"/>
        </w:rPr>
        <w:t>日</w:t>
      </w:r>
    </w:p>
    <w:p>
      <w:pPr>
        <w:keepNext w:val="0"/>
        <w:keepLines w:val="0"/>
        <w:pageBreakBefore w:val="0"/>
        <w:kinsoku/>
        <w:wordWrap/>
        <w:overflowPunct/>
        <w:topLinePunct w:val="0"/>
        <w:bidi w:val="0"/>
        <w:adjustRightInd/>
        <w:snapToGrid w:val="0"/>
        <w:spacing w:line="312" w:lineRule="auto"/>
        <w:jc w:val="left"/>
        <w:rPr>
          <w:rFonts w:hint="eastAsia" w:ascii="仿宋" w:hAnsi="仿宋" w:eastAsia="仿宋" w:cs="仿宋"/>
          <w:color w:val="auto"/>
          <w:spacing w:val="3"/>
          <w:kern w:val="2"/>
          <w:sz w:val="28"/>
          <w:szCs w:val="28"/>
          <w:highlight w:val="none"/>
          <w:lang w:val="en-US" w:eastAsia="zh-Hans" w:bidi="ar-SA"/>
        </w:rPr>
      </w:pPr>
    </w:p>
    <w:p>
      <w:pPr>
        <w:keepNext w:val="0"/>
        <w:keepLines w:val="0"/>
        <w:pageBreakBefore w:val="0"/>
        <w:kinsoku/>
        <w:wordWrap/>
        <w:overflowPunct/>
        <w:topLinePunct w:val="0"/>
        <w:bidi w:val="0"/>
        <w:adjustRightInd/>
        <w:snapToGrid w:val="0"/>
        <w:spacing w:line="312" w:lineRule="auto"/>
        <w:jc w:val="left"/>
        <w:rPr>
          <w:rFonts w:hint="eastAsia" w:ascii="微软雅黑" w:hAnsi="微软雅黑" w:eastAsia="微软雅黑" w:cs="微软雅黑"/>
          <w:b/>
          <w:bCs w:val="0"/>
          <w:color w:val="auto"/>
          <w:sz w:val="28"/>
          <w:szCs w:val="28"/>
          <w:highlight w:val="none"/>
          <w:shd w:val="clear" w:color="auto" w:fill="FFFFFF"/>
          <w:lang w:val="en-US" w:eastAsia="zh-Hans"/>
        </w:rPr>
      </w:pPr>
      <w:r>
        <w:rPr>
          <w:rFonts w:hint="eastAsia" w:ascii="仿宋" w:hAnsi="仿宋" w:eastAsia="仿宋" w:cs="仿宋"/>
          <w:color w:val="auto"/>
          <w:spacing w:val="3"/>
          <w:kern w:val="2"/>
          <w:sz w:val="28"/>
          <w:szCs w:val="28"/>
          <w:highlight w:val="none"/>
          <w:lang w:val="en-US" w:eastAsia="zh-Hans" w:bidi="ar-SA"/>
        </w:rPr>
        <w:t>附件</w:t>
      </w:r>
      <w:r>
        <w:rPr>
          <w:rFonts w:hint="default" w:ascii="仿宋" w:hAnsi="仿宋" w:eastAsia="仿宋" w:cs="仿宋"/>
          <w:color w:val="auto"/>
          <w:spacing w:val="3"/>
          <w:kern w:val="2"/>
          <w:sz w:val="28"/>
          <w:szCs w:val="28"/>
          <w:highlight w:val="none"/>
          <w:lang w:eastAsia="zh-Hans" w:bidi="ar-SA"/>
        </w:rPr>
        <w:t>1</w:t>
      </w:r>
      <w:r>
        <w:rPr>
          <w:rFonts w:hint="eastAsia" w:ascii="仿宋" w:hAnsi="仿宋" w:eastAsia="仿宋" w:cs="仿宋"/>
          <w:color w:val="auto"/>
          <w:spacing w:val="3"/>
          <w:kern w:val="2"/>
          <w:sz w:val="28"/>
          <w:szCs w:val="28"/>
          <w:highlight w:val="none"/>
          <w:lang w:eastAsia="zh-Hans" w:bidi="ar-SA"/>
        </w:rPr>
        <w:t>：《</w:t>
      </w:r>
      <w:r>
        <w:rPr>
          <w:rFonts w:hint="eastAsia" w:ascii="仿宋" w:hAnsi="仿宋" w:eastAsia="仿宋" w:cs="仿宋"/>
          <w:color w:val="auto"/>
          <w:spacing w:val="3"/>
          <w:kern w:val="2"/>
          <w:sz w:val="28"/>
          <w:szCs w:val="28"/>
          <w:highlight w:val="none"/>
          <w:lang w:val="en-US" w:eastAsia="zh-Hans" w:bidi="ar-SA"/>
        </w:rPr>
        <w:t>2022年四川省计算机能力挑战赛暨第四届全国高校计算机能力挑战赛四川赛区大赛规程》</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center"/>
        <w:textAlignment w:val="baseline"/>
        <w:rPr>
          <w:rFonts w:hint="eastAsia" w:ascii="宋体" w:hAnsi="宋体" w:eastAsia="宋体" w:cs="宋体"/>
          <w:b/>
          <w:bCs/>
          <w:color w:val="auto"/>
          <w:sz w:val="36"/>
          <w:szCs w:val="36"/>
          <w:highlight w:val="none"/>
          <w:shd w:val="clear" w:color="auto" w:fill="FFFFFF"/>
          <w:lang w:val="en-US" w:eastAsia="zh-Hans"/>
        </w:rPr>
      </w:pPr>
      <w:r>
        <w:rPr>
          <w:rFonts w:hint="eastAsia" w:ascii="宋体" w:hAnsi="宋体" w:eastAsia="宋体" w:cs="宋体"/>
          <w:b/>
          <w:bCs/>
          <w:color w:val="auto"/>
          <w:sz w:val="36"/>
          <w:szCs w:val="36"/>
          <w:highlight w:val="none"/>
          <w:shd w:val="clear" w:color="auto" w:fill="FFFFFF"/>
          <w:lang w:eastAsia="zh-Hans"/>
        </w:rPr>
        <w:t>2022年</w:t>
      </w:r>
      <w:r>
        <w:rPr>
          <w:rFonts w:hint="eastAsia" w:ascii="宋体" w:hAnsi="宋体" w:eastAsia="宋体" w:cs="宋体"/>
          <w:b/>
          <w:bCs/>
          <w:color w:val="auto"/>
          <w:sz w:val="36"/>
          <w:szCs w:val="36"/>
          <w:highlight w:val="none"/>
          <w:shd w:val="clear" w:color="auto" w:fill="FFFFFF"/>
          <w:lang w:val="en-US" w:eastAsia="zh-Hans"/>
        </w:rPr>
        <w:t>四川省计算机能力挑战赛暨</w:t>
      </w:r>
      <w:r>
        <w:rPr>
          <w:rFonts w:hint="eastAsia" w:ascii="宋体" w:hAnsi="宋体" w:eastAsia="宋体" w:cs="宋体"/>
          <w:b/>
          <w:bCs/>
          <w:color w:val="auto"/>
          <w:sz w:val="36"/>
          <w:szCs w:val="36"/>
          <w:highlight w:val="none"/>
          <w:shd w:val="clear" w:color="auto" w:fill="FFFFFF"/>
          <w:lang w:eastAsia="zh-Hans"/>
        </w:rPr>
        <w:t>第四届全国高校计算机能力挑战赛四川赛区</w:t>
      </w:r>
      <w:r>
        <w:rPr>
          <w:rFonts w:hint="eastAsia" w:ascii="宋体" w:hAnsi="宋体" w:eastAsia="宋体" w:cs="宋体"/>
          <w:b/>
          <w:bCs/>
          <w:color w:val="auto"/>
          <w:sz w:val="36"/>
          <w:szCs w:val="36"/>
          <w:highlight w:val="none"/>
          <w:shd w:val="clear" w:color="auto" w:fill="FFFFFF"/>
          <w:lang w:val="en-US" w:eastAsia="zh-Hans"/>
        </w:rPr>
        <w:t>大赛规程</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hint="eastAsia" w:ascii="微软雅黑" w:hAnsi="微软雅黑" w:eastAsia="微软雅黑" w:cs="微软雅黑"/>
          <w:bCs/>
          <w:color w:val="auto"/>
          <w:sz w:val="28"/>
          <w:szCs w:val="28"/>
          <w:highlight w:val="none"/>
          <w:shd w:val="clear" w:color="auto" w:fill="FFFFFF"/>
        </w:rPr>
      </w:pP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ascii="微软雅黑" w:hAnsi="微软雅黑" w:eastAsia="微软雅黑" w:cs="微软雅黑"/>
          <w:bCs/>
          <w:color w:val="auto"/>
          <w:sz w:val="28"/>
          <w:szCs w:val="28"/>
          <w:highlight w:val="none"/>
        </w:rPr>
      </w:pPr>
      <w:r>
        <w:rPr>
          <w:rFonts w:hint="eastAsia" w:ascii="微软雅黑" w:hAnsi="微软雅黑" w:eastAsia="微软雅黑" w:cs="微软雅黑"/>
          <w:bCs/>
          <w:color w:val="auto"/>
          <w:sz w:val="28"/>
          <w:szCs w:val="28"/>
          <w:highlight w:val="none"/>
          <w:shd w:val="clear" w:color="auto" w:fill="FFFFFF"/>
        </w:rPr>
        <w:t>一、赛事名称</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lang w:eastAsia="zh-Hans"/>
        </w:rPr>
        <w:t>赛事</w:t>
      </w:r>
      <w:r>
        <w:rPr>
          <w:rFonts w:hint="eastAsia" w:ascii="仿宋" w:hAnsi="仿宋" w:eastAsia="仿宋" w:cs="仿宋"/>
          <w:bCs/>
          <w:color w:val="auto"/>
          <w:sz w:val="28"/>
          <w:szCs w:val="28"/>
          <w:highlight w:val="none"/>
          <w:shd w:val="clear" w:color="auto" w:fill="FFFFFF"/>
        </w:rPr>
        <w:t>名称：2022年</w:t>
      </w:r>
      <w:r>
        <w:rPr>
          <w:rFonts w:hint="eastAsia" w:ascii="仿宋" w:hAnsi="仿宋" w:eastAsia="仿宋" w:cs="仿宋"/>
          <w:bCs/>
          <w:color w:val="auto"/>
          <w:sz w:val="28"/>
          <w:szCs w:val="28"/>
          <w:highlight w:val="none"/>
          <w:shd w:val="clear" w:color="auto" w:fill="FFFFFF"/>
          <w:lang w:val="en-US" w:eastAsia="zh-Hans"/>
        </w:rPr>
        <w:t>四川省计算机能力挑战赛暨</w:t>
      </w:r>
      <w:r>
        <w:rPr>
          <w:rFonts w:hint="eastAsia" w:ascii="仿宋" w:hAnsi="仿宋" w:eastAsia="仿宋" w:cs="仿宋"/>
          <w:bCs/>
          <w:color w:val="auto"/>
          <w:sz w:val="28"/>
          <w:szCs w:val="28"/>
          <w:highlight w:val="none"/>
          <w:shd w:val="clear" w:color="auto" w:fill="FFFFFF"/>
        </w:rPr>
        <w:t>第四届全国高校计算机能力挑战赛</w:t>
      </w:r>
      <w:r>
        <w:rPr>
          <w:rFonts w:hint="eastAsia" w:ascii="仿宋" w:hAnsi="仿宋" w:eastAsia="仿宋" w:cs="仿宋"/>
          <w:bCs/>
          <w:color w:val="auto"/>
          <w:sz w:val="28"/>
          <w:szCs w:val="28"/>
          <w:highlight w:val="none"/>
          <w:shd w:val="clear" w:color="auto" w:fill="FFFFFF"/>
          <w:lang w:val="en-US" w:eastAsia="zh-Hans"/>
        </w:rPr>
        <w:t>四川赛区</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赛项组别：本科组、高职组</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ascii="微软雅黑" w:hAnsi="微软雅黑" w:eastAsia="微软雅黑" w:cs="微软雅黑"/>
          <w:bCs/>
          <w:color w:val="auto"/>
          <w:sz w:val="28"/>
          <w:szCs w:val="28"/>
          <w:highlight w:val="none"/>
          <w:shd w:val="clear" w:color="auto" w:fill="FFFFFF"/>
        </w:rPr>
      </w:pPr>
      <w:r>
        <w:rPr>
          <w:rFonts w:hint="eastAsia" w:ascii="微软雅黑" w:hAnsi="微软雅黑" w:eastAsia="微软雅黑" w:cs="微软雅黑"/>
          <w:bCs/>
          <w:color w:val="auto"/>
          <w:sz w:val="28"/>
          <w:szCs w:val="28"/>
          <w:highlight w:val="none"/>
          <w:shd w:val="clear" w:color="auto" w:fill="FFFFFF"/>
        </w:rPr>
        <w:t>二、竞赛组织机构</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仿宋" w:hAnsi="仿宋" w:eastAsia="仿宋" w:cs="仿宋"/>
          <w:bCs/>
          <w:color w:val="auto"/>
          <w:sz w:val="28"/>
          <w:szCs w:val="28"/>
          <w:highlight w:val="none"/>
          <w:shd w:val="clear" w:color="auto" w:fill="FFFFFF"/>
        </w:rPr>
      </w:pPr>
      <w:r>
        <w:rPr>
          <w:rFonts w:ascii="仿宋" w:hAnsi="仿宋" w:eastAsia="仿宋" w:cs="仿宋"/>
          <w:b/>
          <w:color w:val="auto"/>
          <w:sz w:val="28"/>
          <w:szCs w:val="28"/>
          <w:highlight w:val="none"/>
          <w:shd w:val="clear" w:color="auto" w:fill="FFFFFF"/>
        </w:rPr>
        <w:t>主办单位：</w:t>
      </w:r>
      <w:r>
        <w:rPr>
          <w:rFonts w:hint="eastAsia" w:ascii="仿宋" w:hAnsi="仿宋" w:eastAsia="仿宋" w:cs="仿宋"/>
          <w:bCs/>
          <w:color w:val="auto"/>
          <w:sz w:val="28"/>
          <w:szCs w:val="28"/>
          <w:highlight w:val="none"/>
          <w:shd w:val="clear" w:color="auto" w:fill="FFFFFF"/>
        </w:rPr>
        <w:t xml:space="preserve">全国高校计算机能力挑战赛组委会 </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1960" w:firstLineChars="7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四川</w:t>
      </w:r>
      <w:r>
        <w:rPr>
          <w:rFonts w:ascii="仿宋" w:hAnsi="仿宋" w:eastAsia="仿宋" w:cs="仿宋"/>
          <w:bCs/>
          <w:color w:val="auto"/>
          <w:sz w:val="28"/>
          <w:szCs w:val="28"/>
          <w:highlight w:val="none"/>
          <w:shd w:val="clear" w:color="auto" w:fill="FFFFFF"/>
        </w:rPr>
        <w:t>省</w:t>
      </w:r>
      <w:r>
        <w:rPr>
          <w:rFonts w:hint="eastAsia" w:ascii="仿宋" w:hAnsi="仿宋" w:eastAsia="仿宋" w:cs="仿宋"/>
          <w:bCs/>
          <w:color w:val="auto"/>
          <w:sz w:val="28"/>
          <w:szCs w:val="28"/>
          <w:highlight w:val="none"/>
          <w:shd w:val="clear" w:color="auto" w:fill="FFFFFF"/>
        </w:rPr>
        <w:t>计算机学会</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仿宋" w:hAnsi="仿宋" w:eastAsia="仿宋" w:cs="仿宋"/>
          <w:bCs/>
          <w:color w:val="auto"/>
          <w:sz w:val="28"/>
          <w:szCs w:val="28"/>
          <w:highlight w:val="none"/>
          <w:shd w:val="clear" w:color="auto" w:fill="FFFFFF"/>
        </w:rPr>
      </w:pPr>
      <w:r>
        <w:rPr>
          <w:rFonts w:ascii="仿宋" w:hAnsi="仿宋" w:eastAsia="仿宋" w:cs="仿宋"/>
          <w:b/>
          <w:color w:val="auto"/>
          <w:sz w:val="28"/>
          <w:szCs w:val="28"/>
          <w:highlight w:val="none"/>
          <w:shd w:val="clear" w:color="auto" w:fill="FFFFFF"/>
        </w:rPr>
        <w:t>承办单位：</w:t>
      </w:r>
      <w:r>
        <w:rPr>
          <w:rFonts w:hint="eastAsia" w:ascii="仿宋" w:hAnsi="仿宋" w:eastAsia="仿宋" w:cs="仿宋"/>
          <w:bCs/>
          <w:color w:val="auto"/>
          <w:sz w:val="28"/>
          <w:szCs w:val="28"/>
          <w:highlight w:val="none"/>
          <w:shd w:val="clear" w:color="auto" w:fill="FFFFFF"/>
        </w:rPr>
        <w:t>西华大学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rPr>
        <w:t>协办单位：</w:t>
      </w:r>
      <w:r>
        <w:rPr>
          <w:rFonts w:hint="eastAsia" w:ascii="仿宋" w:hAnsi="仿宋" w:eastAsia="仿宋" w:cs="仿宋"/>
          <w:bCs/>
          <w:color w:val="auto"/>
          <w:sz w:val="28"/>
          <w:szCs w:val="28"/>
          <w:highlight w:val="none"/>
          <w:shd w:val="clear" w:color="auto" w:fill="FFFFFF"/>
        </w:rPr>
        <w:t>我爱竞赛网</w:t>
      </w:r>
    </w:p>
    <w:p>
      <w:pPr>
        <w:pStyle w:val="8"/>
        <w:keepNext w:val="0"/>
        <w:keepLines w:val="0"/>
        <w:pageBreakBefore w:val="0"/>
        <w:widowControl/>
        <w:numPr>
          <w:ilvl w:val="0"/>
          <w:numId w:val="1"/>
        </w:numPr>
        <w:shd w:val="clear" w:color="auto" w:fill="FFFFFF"/>
        <w:kinsoku/>
        <w:wordWrap/>
        <w:overflowPunct/>
        <w:topLinePunct w:val="0"/>
        <w:bidi w:val="0"/>
        <w:adjustRightInd/>
        <w:snapToGrid w:val="0"/>
        <w:spacing w:beforeAutospacing="0" w:afterAutospacing="0" w:line="312" w:lineRule="auto"/>
        <w:jc w:val="both"/>
        <w:textAlignment w:val="baseline"/>
        <w:rPr>
          <w:rFonts w:ascii="仿宋" w:hAnsi="仿宋" w:eastAsia="仿宋" w:cs="仿宋"/>
          <w:b/>
          <w:color w:val="auto"/>
          <w:sz w:val="28"/>
          <w:szCs w:val="28"/>
          <w:highlight w:val="none"/>
          <w:shd w:val="clear" w:color="auto" w:fill="FFFFFF"/>
        </w:rPr>
      </w:pPr>
      <w:r>
        <w:rPr>
          <w:rFonts w:ascii="仿宋" w:hAnsi="仿宋" w:eastAsia="仿宋" w:cs="仿宋"/>
          <w:b/>
          <w:color w:val="auto"/>
          <w:sz w:val="28"/>
          <w:szCs w:val="28"/>
          <w:highlight w:val="none"/>
          <w:shd w:val="clear" w:color="auto" w:fill="FFFFFF"/>
        </w:rPr>
        <w:t>组织委员会</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left="562"/>
        <w:jc w:val="both"/>
        <w:textAlignment w:val="baseline"/>
        <w:rPr>
          <w:rFonts w:hint="eastAsia" w:ascii="仿宋" w:hAnsi="仿宋" w:eastAsia="仿宋" w:cs="仿宋"/>
          <w:b w:val="0"/>
          <w:bCs/>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rPr>
        <w:t>名誉主任：</w:t>
      </w:r>
      <w:r>
        <w:rPr>
          <w:rFonts w:hint="eastAsia" w:ascii="仿宋" w:hAnsi="仿宋" w:eastAsia="仿宋" w:cs="仿宋"/>
          <w:b w:val="0"/>
          <w:bCs/>
          <w:color w:val="auto"/>
          <w:sz w:val="28"/>
          <w:szCs w:val="28"/>
          <w:highlight w:val="none"/>
          <w:shd w:val="clear" w:color="auto" w:fill="FFFFFF"/>
        </w:rPr>
        <w:t>宋昌元 四川省计算机学会秘书长</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仿宋" w:hAnsi="仿宋" w:eastAsia="仿宋" w:cs="仿宋"/>
          <w:b/>
          <w:color w:val="auto"/>
          <w:sz w:val="28"/>
          <w:szCs w:val="28"/>
          <w:highlight w:val="none"/>
          <w:shd w:val="clear" w:color="auto" w:fill="FFFFFF"/>
        </w:rPr>
      </w:pPr>
      <w:r>
        <w:rPr>
          <w:rFonts w:ascii="仿宋" w:hAnsi="仿宋" w:eastAsia="仿宋" w:cs="仿宋"/>
          <w:b/>
          <w:color w:val="auto"/>
          <w:sz w:val="28"/>
          <w:szCs w:val="28"/>
          <w:highlight w:val="none"/>
          <w:shd w:val="clear" w:color="auto" w:fill="FFFFFF"/>
        </w:rPr>
        <w:t>主任委员：</w:t>
      </w:r>
      <w:r>
        <w:rPr>
          <w:rFonts w:hint="eastAsia" w:ascii="仿宋" w:hAnsi="仿宋" w:eastAsia="仿宋" w:cs="仿宋"/>
          <w:bCs/>
          <w:color w:val="auto"/>
          <w:sz w:val="28"/>
          <w:szCs w:val="28"/>
          <w:highlight w:val="none"/>
          <w:shd w:val="clear" w:color="auto" w:fill="FFFFFF"/>
        </w:rPr>
        <w:t>唐明伟 西华大学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仿宋" w:hAnsi="仿宋" w:eastAsia="仿宋" w:cs="仿宋"/>
          <w:b/>
          <w:color w:val="auto"/>
          <w:sz w:val="28"/>
          <w:szCs w:val="28"/>
          <w:highlight w:val="none"/>
          <w:shd w:val="clear" w:color="auto" w:fill="FFFFFF"/>
        </w:rPr>
      </w:pPr>
      <w:r>
        <w:rPr>
          <w:rFonts w:ascii="仿宋" w:hAnsi="仿宋" w:eastAsia="仿宋" w:cs="仿宋"/>
          <w:b/>
          <w:color w:val="auto"/>
          <w:sz w:val="28"/>
          <w:szCs w:val="28"/>
          <w:highlight w:val="none"/>
          <w:shd w:val="clear" w:color="auto" w:fill="FFFFFF"/>
        </w:rPr>
        <w:t>副主任委员：</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彭德中 四川大学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饶云波 电子科技大学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肖  斌 西南石油大学</w:t>
      </w:r>
      <w:r>
        <w:rPr>
          <w:rFonts w:ascii="仿宋" w:hAnsi="仿宋" w:eastAsia="仿宋" w:cs="仿宋"/>
          <w:bCs/>
          <w:color w:val="auto"/>
          <w:sz w:val="28"/>
          <w:szCs w:val="28"/>
          <w:highlight w:val="none"/>
          <w:shd w:val="clear" w:color="auto" w:fill="FFFFFF"/>
        </w:rPr>
        <w:t xml:space="preserve"> </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曾晟珂 西华大学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胡金蓉 成都信息工程大学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陈晓亮 西华大学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仿宋" w:hAnsi="仿宋" w:eastAsia="仿宋" w:cs="仿宋"/>
          <w:b/>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rPr>
        <w:t>常务委员：</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张  鹏  西南科技大学</w:t>
      </w:r>
      <w:r>
        <w:rPr>
          <w:rFonts w:ascii="仿宋" w:hAnsi="仿宋" w:eastAsia="仿宋" w:cs="仿宋"/>
          <w:bCs/>
          <w:color w:val="auto"/>
          <w:sz w:val="28"/>
          <w:szCs w:val="28"/>
          <w:highlight w:val="none"/>
          <w:shd w:val="clear" w:color="auto" w:fill="FFFFFF"/>
        </w:rPr>
        <w:t xml:space="preserve"> </w:t>
      </w:r>
      <w:r>
        <w:rPr>
          <w:rFonts w:hint="eastAsia" w:ascii="仿宋" w:hAnsi="仿宋" w:eastAsia="仿宋" w:cs="仿宋"/>
          <w:bCs/>
          <w:color w:val="auto"/>
          <w:sz w:val="28"/>
          <w:szCs w:val="28"/>
          <w:highlight w:val="none"/>
          <w:shd w:val="clear" w:color="auto" w:fill="FFFFFF"/>
        </w:rPr>
        <w:t xml:space="preserve"> </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梁  弼  四川文理学院</w:t>
      </w:r>
      <w:r>
        <w:rPr>
          <w:rFonts w:ascii="仿宋" w:hAnsi="仿宋" w:eastAsia="仿宋" w:cs="仿宋"/>
          <w:bCs/>
          <w:color w:val="auto"/>
          <w:sz w:val="28"/>
          <w:szCs w:val="28"/>
          <w:highlight w:val="none"/>
          <w:shd w:val="clear" w:color="auto" w:fill="FFFFFF"/>
        </w:rPr>
        <w:t xml:space="preserve"> </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王  亮  四川托普信息技术职业学院</w:t>
      </w:r>
      <w:r>
        <w:rPr>
          <w:rFonts w:ascii="仿宋" w:hAnsi="仿宋" w:eastAsia="仿宋" w:cs="仿宋"/>
          <w:bCs/>
          <w:color w:val="auto"/>
          <w:sz w:val="28"/>
          <w:szCs w:val="28"/>
          <w:highlight w:val="none"/>
          <w:shd w:val="clear" w:color="auto" w:fill="FFFFFF"/>
        </w:rPr>
        <w:t xml:space="preserve"> </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夏梅宸  西华大学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李爱华  四川工商学院</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李  森  攀枝花学院</w:t>
      </w:r>
      <w:r>
        <w:rPr>
          <w:rFonts w:ascii="仿宋" w:hAnsi="仿宋" w:eastAsia="仿宋" w:cs="仿宋"/>
          <w:bCs/>
          <w:color w:val="auto"/>
          <w:sz w:val="28"/>
          <w:szCs w:val="28"/>
          <w:highlight w:val="none"/>
          <w:shd w:val="clear" w:color="auto" w:fill="FFFFFF"/>
        </w:rPr>
        <w:t xml:space="preserve"> </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张桂花  成都锦城学院</w:t>
      </w:r>
      <w:r>
        <w:rPr>
          <w:rFonts w:ascii="仿宋" w:hAnsi="仿宋" w:eastAsia="仿宋" w:cs="仿宋"/>
          <w:bCs/>
          <w:color w:val="auto"/>
          <w:sz w:val="28"/>
          <w:szCs w:val="28"/>
          <w:highlight w:val="none"/>
          <w:shd w:val="clear" w:color="auto" w:fill="FFFFFF"/>
        </w:rPr>
        <w:t xml:space="preserve"> </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晏  安  阿坝师范学院</w:t>
      </w:r>
      <w:r>
        <w:rPr>
          <w:rFonts w:ascii="仿宋" w:hAnsi="仿宋" w:eastAsia="仿宋" w:cs="仿宋"/>
          <w:bCs/>
          <w:color w:val="auto"/>
          <w:sz w:val="28"/>
          <w:szCs w:val="28"/>
          <w:highlight w:val="none"/>
          <w:shd w:val="clear" w:color="auto" w:fill="FFFFFF"/>
        </w:rPr>
        <w:t xml:space="preserve"> </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刘  源  成都工业学院</w:t>
      </w:r>
      <w:r>
        <w:rPr>
          <w:rFonts w:ascii="仿宋" w:hAnsi="仿宋" w:eastAsia="仿宋" w:cs="仿宋"/>
          <w:bCs/>
          <w:color w:val="auto"/>
          <w:sz w:val="28"/>
          <w:szCs w:val="28"/>
          <w:highlight w:val="none"/>
          <w:shd w:val="clear" w:color="auto" w:fill="FFFFFF"/>
        </w:rPr>
        <w:t xml:space="preserve"> </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冯  云  成都工商职业技术学院</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rPr>
        <w:t>谭  淞  成都文理学院</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微软雅黑" w:hAnsi="微软雅黑" w:eastAsia="微软雅黑" w:cs="微软雅黑"/>
          <w:color w:val="auto"/>
          <w:sz w:val="28"/>
          <w:szCs w:val="28"/>
          <w:highlight w:val="none"/>
        </w:rPr>
      </w:pPr>
      <w:r>
        <w:rPr>
          <w:rFonts w:hint="eastAsia" w:ascii="仿宋" w:hAnsi="仿宋" w:eastAsia="仿宋" w:cs="仿宋"/>
          <w:b/>
          <w:color w:val="auto"/>
          <w:sz w:val="28"/>
          <w:szCs w:val="28"/>
          <w:highlight w:val="none"/>
          <w:shd w:val="clear" w:color="auto" w:fill="FFFFFF"/>
        </w:rPr>
        <w:t>（二）秘书处</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仿宋" w:hAnsi="仿宋" w:eastAsia="仿宋" w:cs="仿宋"/>
          <w:bCs/>
          <w:color w:val="auto"/>
          <w:sz w:val="28"/>
          <w:szCs w:val="28"/>
          <w:highlight w:val="none"/>
          <w:shd w:val="clear" w:color="auto" w:fill="FFFFFF"/>
          <w:lang w:eastAsia="zh-Hans"/>
        </w:rPr>
      </w:pPr>
      <w:r>
        <w:rPr>
          <w:rFonts w:ascii="仿宋" w:hAnsi="仿宋" w:eastAsia="仿宋" w:cs="仿宋"/>
          <w:b/>
          <w:color w:val="auto"/>
          <w:sz w:val="28"/>
          <w:szCs w:val="28"/>
          <w:highlight w:val="none"/>
          <w:shd w:val="clear" w:color="auto" w:fill="FFFFFF"/>
          <w:lang w:eastAsia="zh-Hans"/>
        </w:rPr>
        <w:t>秘书长：</w:t>
      </w:r>
      <w:r>
        <w:rPr>
          <w:rFonts w:hint="eastAsia" w:ascii="仿宋" w:hAnsi="仿宋" w:eastAsia="仿宋" w:cs="仿宋"/>
          <w:bCs/>
          <w:color w:val="auto"/>
          <w:sz w:val="28"/>
          <w:szCs w:val="28"/>
          <w:highlight w:val="none"/>
          <w:shd w:val="clear" w:color="auto" w:fill="FFFFFF"/>
        </w:rPr>
        <w:t>陈红红 西华大学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仿宋" w:hAnsi="仿宋" w:eastAsia="仿宋" w:cs="仿宋"/>
          <w:bCs/>
          <w:color w:val="auto"/>
          <w:sz w:val="28"/>
          <w:szCs w:val="28"/>
          <w:highlight w:val="none"/>
          <w:shd w:val="clear" w:color="auto" w:fill="FFFFFF"/>
          <w:lang w:eastAsia="zh-Hans"/>
        </w:rPr>
      </w:pPr>
      <w:r>
        <w:rPr>
          <w:rFonts w:hint="eastAsia" w:ascii="仿宋" w:hAnsi="仿宋" w:eastAsia="仿宋" w:cs="仿宋"/>
          <w:b/>
          <w:color w:val="auto"/>
          <w:sz w:val="28"/>
          <w:szCs w:val="28"/>
          <w:highlight w:val="none"/>
          <w:shd w:val="clear" w:color="auto" w:fill="FFFFFF"/>
          <w:lang w:eastAsia="zh-Hans"/>
        </w:rPr>
        <w:t>秘</w:t>
      </w:r>
      <w:r>
        <w:rPr>
          <w:rFonts w:hint="eastAsia" w:ascii="仿宋" w:hAnsi="仿宋" w:eastAsia="仿宋" w:cs="仿宋"/>
          <w:b/>
          <w:color w:val="auto"/>
          <w:sz w:val="28"/>
          <w:szCs w:val="28"/>
          <w:highlight w:val="none"/>
          <w:shd w:val="clear" w:color="auto" w:fill="FFFFFF"/>
        </w:rPr>
        <w:t xml:space="preserve">  </w:t>
      </w:r>
      <w:r>
        <w:rPr>
          <w:rFonts w:hint="eastAsia" w:ascii="仿宋" w:hAnsi="仿宋" w:eastAsia="仿宋" w:cs="仿宋"/>
          <w:b/>
          <w:color w:val="auto"/>
          <w:sz w:val="28"/>
          <w:szCs w:val="28"/>
          <w:highlight w:val="none"/>
          <w:shd w:val="clear" w:color="auto" w:fill="FFFFFF"/>
          <w:lang w:eastAsia="zh-Hans"/>
        </w:rPr>
        <w:t>书：</w:t>
      </w:r>
      <w:r>
        <w:rPr>
          <w:rFonts w:hint="eastAsia" w:ascii="仿宋" w:hAnsi="仿宋" w:eastAsia="仿宋" w:cs="仿宋"/>
          <w:bCs/>
          <w:color w:val="auto"/>
          <w:sz w:val="28"/>
          <w:szCs w:val="28"/>
          <w:highlight w:val="none"/>
          <w:shd w:val="clear" w:color="auto" w:fill="FFFFFF"/>
        </w:rPr>
        <w:t>杨</w:t>
      </w:r>
      <w:r>
        <w:rPr>
          <w:rFonts w:ascii="仿宋" w:hAnsi="仿宋" w:eastAsia="仿宋" w:cs="仿宋"/>
          <w:bCs/>
          <w:color w:val="auto"/>
          <w:sz w:val="28"/>
          <w:szCs w:val="28"/>
          <w:highlight w:val="none"/>
          <w:shd w:val="clear" w:color="auto" w:fill="FFFFFF"/>
        </w:rPr>
        <w:t xml:space="preserve">  </w:t>
      </w:r>
      <w:r>
        <w:rPr>
          <w:rFonts w:hint="eastAsia" w:ascii="仿宋" w:hAnsi="仿宋" w:eastAsia="仿宋" w:cs="仿宋"/>
          <w:bCs/>
          <w:color w:val="auto"/>
          <w:sz w:val="28"/>
          <w:szCs w:val="28"/>
          <w:highlight w:val="none"/>
          <w:shd w:val="clear" w:color="auto" w:fill="FFFFFF"/>
        </w:rPr>
        <w:t>倩 盛小兰</w:t>
      </w:r>
      <w:r>
        <w:rPr>
          <w:rFonts w:hint="default" w:ascii="仿宋" w:hAnsi="仿宋" w:eastAsia="仿宋" w:cs="仿宋"/>
          <w:bCs/>
          <w:color w:val="auto"/>
          <w:sz w:val="28"/>
          <w:szCs w:val="28"/>
          <w:highlight w:val="none"/>
          <w:shd w:val="clear" w:color="auto" w:fill="FFFFFF"/>
        </w:rPr>
        <w:t xml:space="preserve"> </w:t>
      </w:r>
      <w:r>
        <w:rPr>
          <w:rFonts w:hint="eastAsia" w:ascii="仿宋" w:hAnsi="仿宋" w:eastAsia="仿宋" w:cs="仿宋"/>
          <w:bCs/>
          <w:color w:val="auto"/>
          <w:sz w:val="28"/>
          <w:szCs w:val="28"/>
          <w:highlight w:val="none"/>
          <w:shd w:val="clear" w:color="auto" w:fill="FFFFFF"/>
          <w:lang w:val="en-US" w:eastAsia="zh-Hans"/>
        </w:rPr>
        <w:t>韩</w:t>
      </w:r>
      <w:r>
        <w:rPr>
          <w:rFonts w:hint="default" w:ascii="仿宋" w:hAnsi="仿宋" w:eastAsia="仿宋" w:cs="仿宋"/>
          <w:bCs/>
          <w:color w:val="auto"/>
          <w:sz w:val="28"/>
          <w:szCs w:val="28"/>
          <w:highlight w:val="none"/>
          <w:shd w:val="clear" w:color="auto" w:fill="FFFFFF"/>
          <w:lang w:eastAsia="zh-Hans"/>
        </w:rPr>
        <w:t xml:space="preserve">  </w:t>
      </w:r>
      <w:r>
        <w:rPr>
          <w:rFonts w:hint="eastAsia" w:ascii="仿宋" w:hAnsi="仿宋" w:eastAsia="仿宋" w:cs="仿宋"/>
          <w:bCs/>
          <w:color w:val="auto"/>
          <w:sz w:val="28"/>
          <w:szCs w:val="28"/>
          <w:highlight w:val="none"/>
          <w:shd w:val="clear" w:color="auto" w:fill="FFFFFF"/>
          <w:lang w:val="en-US" w:eastAsia="zh-Hans"/>
        </w:rPr>
        <w:t>静</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0" w:firstLineChars="200"/>
        <w:jc w:val="both"/>
        <w:textAlignment w:val="baseline"/>
        <w:rPr>
          <w:rFonts w:ascii="仿宋" w:hAnsi="仿宋" w:eastAsia="仿宋" w:cs="仿宋"/>
          <w:b/>
          <w:color w:val="auto"/>
          <w:sz w:val="28"/>
          <w:szCs w:val="28"/>
          <w:highlight w:val="none"/>
          <w:shd w:val="clear" w:color="auto" w:fill="FFFFFF"/>
          <w:lang w:eastAsia="zh-Hans"/>
        </w:rPr>
      </w:pPr>
      <w:r>
        <w:rPr>
          <w:rFonts w:hint="eastAsia" w:ascii="仿宋" w:hAnsi="仿宋" w:eastAsia="仿宋" w:cs="仿宋"/>
          <w:bCs/>
          <w:color w:val="auto"/>
          <w:sz w:val="28"/>
          <w:szCs w:val="28"/>
          <w:highlight w:val="none"/>
          <w:shd w:val="clear" w:color="auto" w:fill="FFFFFF"/>
          <w:lang w:eastAsia="zh-Hans"/>
        </w:rPr>
        <w:t>秘书处办公室设在</w:t>
      </w:r>
      <w:r>
        <w:rPr>
          <w:rFonts w:hint="eastAsia" w:ascii="仿宋" w:hAnsi="仿宋" w:eastAsia="仿宋" w:cs="仿宋"/>
          <w:bCs/>
          <w:color w:val="auto"/>
          <w:sz w:val="28"/>
          <w:szCs w:val="28"/>
          <w:highlight w:val="none"/>
          <w:shd w:val="clear" w:color="auto" w:fill="FFFFFF"/>
        </w:rPr>
        <w:t>西华</w:t>
      </w:r>
      <w:r>
        <w:rPr>
          <w:rFonts w:hint="eastAsia" w:ascii="仿宋" w:hAnsi="仿宋" w:eastAsia="仿宋" w:cs="仿宋"/>
          <w:bCs/>
          <w:color w:val="auto"/>
          <w:sz w:val="28"/>
          <w:szCs w:val="28"/>
          <w:highlight w:val="none"/>
          <w:shd w:val="clear" w:color="auto" w:fill="FFFFFF"/>
          <w:lang w:eastAsia="zh-Hans"/>
        </w:rPr>
        <w:t>大学</w:t>
      </w:r>
      <w:r>
        <w:rPr>
          <w:rFonts w:hint="eastAsia" w:ascii="仿宋" w:hAnsi="仿宋" w:eastAsia="仿宋" w:cs="仿宋"/>
          <w:bCs/>
          <w:color w:val="auto"/>
          <w:sz w:val="28"/>
          <w:szCs w:val="28"/>
          <w:highlight w:val="none"/>
          <w:shd w:val="clear" w:color="auto" w:fill="FFFFFF"/>
        </w:rPr>
        <w:t>计算机与软件工程学院</w:t>
      </w:r>
      <w:r>
        <w:rPr>
          <w:rFonts w:ascii="仿宋" w:hAnsi="仿宋" w:eastAsia="仿宋" w:cs="仿宋"/>
          <w:bCs/>
          <w:color w:val="auto"/>
          <w:sz w:val="28"/>
          <w:szCs w:val="28"/>
          <w:highlight w:val="none"/>
          <w:shd w:val="clear" w:color="auto" w:fill="FFFFFF"/>
        </w:rPr>
        <w:t>。</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0"/>
          <w:szCs w:val="30"/>
          <w:highlight w:val="none"/>
          <w:shd w:val="clear" w:color="auto" w:fill="FFFFFF"/>
        </w:rPr>
        <w:t>三、</w:t>
      </w:r>
      <w:r>
        <w:rPr>
          <w:rFonts w:hint="eastAsia" w:ascii="微软雅黑" w:hAnsi="微软雅黑" w:eastAsia="微软雅黑" w:cs="微软雅黑"/>
          <w:bCs/>
          <w:color w:val="auto"/>
          <w:sz w:val="28"/>
          <w:szCs w:val="28"/>
          <w:highlight w:val="none"/>
          <w:shd w:val="clear" w:color="auto" w:fill="FFFFFF"/>
        </w:rPr>
        <w:t>竞赛</w:t>
      </w:r>
      <w:r>
        <w:rPr>
          <w:rFonts w:hint="eastAsia" w:ascii="微软雅黑" w:hAnsi="微软雅黑" w:eastAsia="微软雅黑" w:cs="微软雅黑"/>
          <w:bCs/>
          <w:color w:val="auto"/>
          <w:sz w:val="28"/>
          <w:szCs w:val="28"/>
          <w:highlight w:val="none"/>
          <w:shd w:val="clear" w:color="auto" w:fill="FFFFFF"/>
          <w:lang w:eastAsia="zh-Hans"/>
        </w:rPr>
        <w:t>方案</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微软雅黑" w:hAnsi="微软雅黑" w:eastAsia="微软雅黑" w:cs="微软雅黑"/>
          <w:color w:val="auto"/>
          <w:sz w:val="32"/>
          <w:szCs w:val="32"/>
          <w:highlight w:val="none"/>
        </w:rPr>
      </w:pPr>
      <w:r>
        <w:rPr>
          <w:rFonts w:hint="eastAsia" w:ascii="仿宋" w:hAnsi="仿宋" w:eastAsia="仿宋" w:cs="仿宋"/>
          <w:b/>
          <w:color w:val="auto"/>
          <w:sz w:val="28"/>
          <w:szCs w:val="28"/>
          <w:highlight w:val="none"/>
          <w:shd w:val="clear" w:color="auto" w:fill="FFFFFF"/>
        </w:rPr>
        <w:t>（一）竞赛内容</w:t>
      </w:r>
    </w:p>
    <w:p>
      <w:pPr>
        <w:keepNext w:val="0"/>
        <w:keepLines w:val="0"/>
        <w:pageBreakBefore w:val="0"/>
        <w:kinsoku/>
        <w:wordWrap/>
        <w:overflowPunct/>
        <w:topLinePunct w:val="0"/>
        <w:bidi w:val="0"/>
        <w:adjustRightInd/>
        <w:snapToGrid w:val="0"/>
        <w:spacing w:line="312" w:lineRule="auto"/>
        <w:ind w:firstLine="560" w:firstLineChars="200"/>
        <w:textAlignment w:val="baseline"/>
        <w:rPr>
          <w:rFonts w:ascii="仿宋" w:hAnsi="仿宋" w:eastAsia="仿宋" w:cs="仿宋"/>
          <w:color w:val="auto"/>
          <w:kern w:val="0"/>
          <w:sz w:val="28"/>
          <w:szCs w:val="28"/>
          <w:highlight w:val="none"/>
          <w:shd w:val="clear" w:color="auto" w:fill="FFFFFF"/>
          <w:lang w:eastAsia="zh-Hans" w:bidi="ar"/>
        </w:rPr>
      </w:pPr>
      <w:r>
        <w:rPr>
          <w:rFonts w:hint="eastAsia" w:ascii="仿宋" w:hAnsi="仿宋" w:eastAsia="仿宋" w:cs="仿宋"/>
          <w:color w:val="auto"/>
          <w:kern w:val="0"/>
          <w:sz w:val="28"/>
          <w:szCs w:val="28"/>
          <w:highlight w:val="none"/>
          <w:shd w:val="clear" w:color="auto" w:fill="FFFFFF"/>
          <w:lang w:bidi="ar"/>
        </w:rPr>
        <w:t>本次竞赛设</w:t>
      </w:r>
      <w:r>
        <w:rPr>
          <w:rFonts w:hint="eastAsia" w:ascii="仿宋" w:hAnsi="仿宋" w:eastAsia="仿宋" w:cs="仿宋"/>
          <w:color w:val="auto"/>
          <w:kern w:val="0"/>
          <w:sz w:val="28"/>
          <w:szCs w:val="28"/>
          <w:highlight w:val="none"/>
          <w:shd w:val="clear" w:color="auto" w:fill="FFFFFF"/>
          <w:lang w:val="en-US" w:eastAsia="zh-Hans" w:bidi="ar"/>
        </w:rPr>
        <w:t>大数据与人工智能挑战赛、</w:t>
      </w:r>
      <w:r>
        <w:rPr>
          <w:rFonts w:hint="eastAsia" w:ascii="仿宋" w:hAnsi="仿宋" w:eastAsia="仿宋" w:cs="仿宋"/>
          <w:color w:val="auto"/>
          <w:kern w:val="0"/>
          <w:sz w:val="28"/>
          <w:szCs w:val="28"/>
          <w:highlight w:val="none"/>
          <w:shd w:val="clear" w:color="auto" w:fill="FFFFFF"/>
          <w:lang w:eastAsia="zh-Hans" w:bidi="ar"/>
        </w:rPr>
        <w:t>Office高级应用赛、程序设计赛</w:t>
      </w:r>
      <w:r>
        <w:rPr>
          <w:rFonts w:hint="eastAsia" w:ascii="仿宋" w:hAnsi="仿宋" w:eastAsia="仿宋" w:cs="仿宋"/>
          <w:color w:val="auto"/>
          <w:kern w:val="0"/>
          <w:sz w:val="28"/>
          <w:szCs w:val="28"/>
          <w:highlight w:val="none"/>
          <w:shd w:val="clear" w:color="auto" w:fill="FFFFFF"/>
          <w:lang w:val="en-US" w:eastAsia="zh-Hans" w:bidi="ar"/>
        </w:rPr>
        <w:t>和数字媒体创新设计赛</w:t>
      </w:r>
      <w:r>
        <w:rPr>
          <w:rFonts w:ascii="仿宋" w:hAnsi="仿宋" w:eastAsia="仿宋" w:cs="仿宋"/>
          <w:color w:val="auto"/>
          <w:kern w:val="0"/>
          <w:sz w:val="28"/>
          <w:szCs w:val="28"/>
          <w:highlight w:val="none"/>
          <w:shd w:val="clear" w:color="auto" w:fill="FFFFFF"/>
          <w:lang w:eastAsia="zh-Hans" w:bidi="ar"/>
        </w:rPr>
        <w:t>4</w:t>
      </w:r>
      <w:r>
        <w:rPr>
          <w:rFonts w:hint="eastAsia" w:ascii="仿宋" w:hAnsi="仿宋" w:eastAsia="仿宋" w:cs="仿宋"/>
          <w:color w:val="auto"/>
          <w:kern w:val="0"/>
          <w:sz w:val="28"/>
          <w:szCs w:val="28"/>
          <w:highlight w:val="none"/>
          <w:shd w:val="clear" w:color="auto" w:fill="FFFFFF"/>
          <w:lang w:eastAsia="zh-Hans" w:bidi="ar"/>
        </w:rPr>
        <w:t>个赛道</w:t>
      </w:r>
      <w:r>
        <w:rPr>
          <w:rFonts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eastAsia="zh-Hans" w:bidi="ar"/>
        </w:rPr>
        <w:t>分设</w:t>
      </w:r>
      <w:r>
        <w:rPr>
          <w:rFonts w:hint="eastAsia" w:ascii="仿宋" w:hAnsi="仿宋" w:eastAsia="仿宋" w:cs="仿宋"/>
          <w:color w:val="auto"/>
          <w:kern w:val="0"/>
          <w:sz w:val="28"/>
          <w:szCs w:val="28"/>
          <w:highlight w:val="none"/>
          <w:shd w:val="clear" w:color="auto" w:fill="FFFFFF"/>
          <w:lang w:val="en-US" w:eastAsia="zh-Hans" w:bidi="ar"/>
        </w:rPr>
        <w:t>大数据与人工智能、</w:t>
      </w:r>
      <w:r>
        <w:rPr>
          <w:rFonts w:hint="eastAsia" w:ascii="仿宋" w:hAnsi="仿宋" w:eastAsia="仿宋" w:cs="仿宋"/>
          <w:color w:val="auto"/>
          <w:kern w:val="0"/>
          <w:sz w:val="28"/>
          <w:szCs w:val="28"/>
          <w:highlight w:val="none"/>
          <w:shd w:val="clear" w:color="auto" w:fill="FFFFFF"/>
          <w:lang w:bidi="ar"/>
        </w:rPr>
        <w:t>Word、Exce</w:t>
      </w:r>
      <w:r>
        <w:rPr>
          <w:rFonts w:hint="eastAsia" w:ascii="仿宋" w:hAnsi="仿宋" w:eastAsia="仿宋" w:cs="仿宋"/>
          <w:color w:val="auto"/>
          <w:kern w:val="0"/>
          <w:sz w:val="28"/>
          <w:szCs w:val="28"/>
          <w:highlight w:val="none"/>
          <w:shd w:val="clear" w:color="auto" w:fill="FFFFFF"/>
          <w:lang w:val="en-US" w:eastAsia="zh-CN" w:bidi="ar"/>
        </w:rPr>
        <w:t>l</w:t>
      </w:r>
      <w:r>
        <w:rPr>
          <w:rFonts w:hint="eastAsia" w:ascii="仿宋" w:hAnsi="仿宋" w:eastAsia="仿宋" w:cs="仿宋"/>
          <w:color w:val="auto"/>
          <w:kern w:val="0"/>
          <w:sz w:val="28"/>
          <w:szCs w:val="28"/>
          <w:highlight w:val="none"/>
          <w:shd w:val="clear" w:color="auto" w:fill="FFFFFF"/>
          <w:lang w:bidi="ar"/>
        </w:rPr>
        <w:t>、PowerPoint（软件版本：Microsoft Office 2016）、C</w:t>
      </w:r>
      <w:r>
        <w:rPr>
          <w:rFonts w:hint="eastAsia" w:ascii="仿宋" w:hAnsi="仿宋" w:eastAsia="仿宋" w:cs="仿宋"/>
          <w:color w:val="auto"/>
          <w:kern w:val="0"/>
          <w:sz w:val="28"/>
          <w:szCs w:val="28"/>
          <w:highlight w:val="none"/>
          <w:shd w:val="clear" w:color="auto" w:fill="FFFFFF"/>
          <w:lang w:eastAsia="zh-Hans" w:bidi="ar"/>
        </w:rPr>
        <w:t>语言</w:t>
      </w:r>
      <w:r>
        <w:rPr>
          <w:rFonts w:hint="eastAsia" w:ascii="仿宋" w:hAnsi="仿宋" w:eastAsia="仿宋" w:cs="仿宋"/>
          <w:color w:val="auto"/>
          <w:kern w:val="0"/>
          <w:sz w:val="28"/>
          <w:szCs w:val="28"/>
          <w:highlight w:val="none"/>
          <w:shd w:val="clear" w:color="auto" w:fill="FFFFFF"/>
          <w:lang w:bidi="ar"/>
        </w:rPr>
        <w:t>（软件版本：Microsoft Visual C++ 6.0、Dev-C++或CodeBlocks）、C++（软件版本：Microsoft Visual C++ 6.0、Dev-C++或CodeBlocks）</w:t>
      </w:r>
      <w:r>
        <w:rPr>
          <w:rFonts w:hint="eastAsia"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val="en-US" w:eastAsia="zh-Hans" w:bidi="ar"/>
        </w:rPr>
        <w:t>Java、</w:t>
      </w:r>
      <w:r>
        <w:rPr>
          <w:rFonts w:hint="eastAsia" w:ascii="仿宋" w:hAnsi="仿宋" w:eastAsia="仿宋" w:cs="仿宋"/>
          <w:color w:val="auto"/>
          <w:kern w:val="0"/>
          <w:sz w:val="28"/>
          <w:szCs w:val="28"/>
          <w:highlight w:val="none"/>
          <w:shd w:val="clear" w:color="auto" w:fill="FFFFFF"/>
          <w:lang w:bidi="ar"/>
        </w:rPr>
        <w:t xml:space="preserve">Python（软件版本：Python </w:t>
      </w:r>
      <w:r>
        <w:rPr>
          <w:rFonts w:ascii="仿宋" w:hAnsi="仿宋" w:eastAsia="仿宋" w:cs="仿宋"/>
          <w:color w:val="auto"/>
          <w:kern w:val="0"/>
          <w:sz w:val="28"/>
          <w:szCs w:val="28"/>
          <w:highlight w:val="none"/>
          <w:shd w:val="clear" w:color="auto" w:fill="FFFFFF"/>
          <w:lang w:bidi="ar"/>
        </w:rPr>
        <w:t>3.8</w:t>
      </w:r>
      <w:r>
        <w:rPr>
          <w:rFonts w:hint="eastAsia" w:ascii="仿宋" w:hAnsi="仿宋" w:eastAsia="仿宋" w:cs="仿宋"/>
          <w:color w:val="auto"/>
          <w:kern w:val="0"/>
          <w:sz w:val="28"/>
          <w:szCs w:val="28"/>
          <w:highlight w:val="none"/>
          <w:shd w:val="clear" w:color="auto" w:fill="FFFFFF"/>
          <w:lang w:bidi="ar"/>
        </w:rPr>
        <w:t>及以上）</w:t>
      </w:r>
      <w:r>
        <w:rPr>
          <w:rFonts w:hint="eastAsia"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val="en-US" w:eastAsia="zh-Hans" w:bidi="ar"/>
        </w:rPr>
        <w:t>平面设计、动画设计、短视频、技术应用</w:t>
      </w:r>
      <w:r>
        <w:rPr>
          <w:rFonts w:hint="eastAsia" w:ascii="仿宋" w:hAnsi="仿宋" w:eastAsia="仿宋" w:cs="仿宋"/>
          <w:color w:val="auto"/>
          <w:kern w:val="0"/>
          <w:sz w:val="28"/>
          <w:szCs w:val="28"/>
          <w:highlight w:val="none"/>
          <w:shd w:val="clear" w:color="auto" w:fill="FFFFFF"/>
          <w:lang w:eastAsia="zh-Hans" w:bidi="ar"/>
        </w:rPr>
        <w:t>共</w:t>
      </w:r>
      <w:r>
        <w:rPr>
          <w:rFonts w:ascii="仿宋" w:hAnsi="仿宋" w:eastAsia="仿宋" w:cs="仿宋"/>
          <w:color w:val="auto"/>
          <w:kern w:val="0"/>
          <w:sz w:val="28"/>
          <w:szCs w:val="28"/>
          <w:highlight w:val="none"/>
          <w:shd w:val="clear" w:color="auto" w:fill="FFFFFF"/>
          <w:lang w:bidi="ar"/>
        </w:rPr>
        <w:t>12</w:t>
      </w:r>
      <w:r>
        <w:rPr>
          <w:rFonts w:hint="eastAsia" w:ascii="仿宋" w:hAnsi="仿宋" w:eastAsia="仿宋" w:cs="仿宋"/>
          <w:color w:val="auto"/>
          <w:kern w:val="0"/>
          <w:sz w:val="28"/>
          <w:szCs w:val="28"/>
          <w:highlight w:val="none"/>
          <w:shd w:val="clear" w:color="auto" w:fill="FFFFFF"/>
          <w:lang w:eastAsia="zh-Hans" w:bidi="ar"/>
        </w:rPr>
        <w:t>个科目</w:t>
      </w:r>
      <w:r>
        <w:rPr>
          <w:rFonts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eastAsia="zh-Hans" w:bidi="ar"/>
        </w:rPr>
        <w:t>各科目分别竞赛与排名</w:t>
      </w:r>
      <w:r>
        <w:rPr>
          <w:rFonts w:ascii="仿宋" w:hAnsi="仿宋" w:eastAsia="仿宋" w:cs="仿宋"/>
          <w:color w:val="auto"/>
          <w:kern w:val="0"/>
          <w:sz w:val="28"/>
          <w:szCs w:val="28"/>
          <w:highlight w:val="none"/>
          <w:shd w:val="clear" w:color="auto" w:fill="FFFFFF"/>
          <w:lang w:eastAsia="zh-Hans" w:bidi="ar"/>
        </w:rPr>
        <w:t>。</w:t>
      </w:r>
    </w:p>
    <w:p>
      <w:pPr>
        <w:pStyle w:val="8"/>
        <w:keepNext w:val="0"/>
        <w:keepLines w:val="0"/>
        <w:pageBreakBefore w:val="0"/>
        <w:widowControl/>
        <w:numPr>
          <w:ilvl w:val="0"/>
          <w:numId w:val="2"/>
        </w:numPr>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仿宋" w:hAnsi="仿宋" w:eastAsia="仿宋" w:cs="仿宋"/>
          <w:b/>
          <w:color w:val="auto"/>
          <w:sz w:val="28"/>
          <w:szCs w:val="28"/>
          <w:highlight w:val="none"/>
          <w:shd w:val="clear" w:color="auto" w:fill="FFFFFF"/>
          <w:lang w:eastAsia="zh-Hans"/>
        </w:rPr>
      </w:pPr>
      <w:r>
        <w:rPr>
          <w:rFonts w:hint="eastAsia" w:ascii="仿宋" w:hAnsi="仿宋" w:eastAsia="仿宋" w:cs="仿宋"/>
          <w:b/>
          <w:color w:val="auto"/>
          <w:sz w:val="28"/>
          <w:szCs w:val="28"/>
          <w:highlight w:val="none"/>
          <w:shd w:val="clear" w:color="auto" w:fill="FFFFFF"/>
          <w:lang w:eastAsia="zh-Hans"/>
        </w:rPr>
        <w:t>竞赛对象</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eastAsia="zh-Hans" w:bidi="ar"/>
        </w:rPr>
        <w:t>本次竞赛</w:t>
      </w:r>
      <w:r>
        <w:rPr>
          <w:rFonts w:hint="eastAsia" w:ascii="仿宋" w:hAnsi="仿宋" w:eastAsia="仿宋" w:cs="仿宋"/>
          <w:color w:val="auto"/>
          <w:kern w:val="0"/>
          <w:sz w:val="28"/>
          <w:szCs w:val="28"/>
          <w:highlight w:val="none"/>
          <w:shd w:val="clear" w:color="auto" w:fill="FFFFFF"/>
          <w:lang w:bidi="ar"/>
        </w:rPr>
        <w:t>分本</w:t>
      </w:r>
      <w:r>
        <w:rPr>
          <w:rFonts w:hint="eastAsia" w:ascii="仿宋" w:hAnsi="仿宋" w:eastAsia="仿宋" w:cs="仿宋"/>
          <w:color w:val="auto"/>
          <w:kern w:val="0"/>
          <w:sz w:val="28"/>
          <w:szCs w:val="28"/>
          <w:highlight w:val="none"/>
          <w:shd w:val="clear" w:color="auto" w:fill="FFFFFF"/>
          <w:lang w:val="en-US" w:eastAsia="zh-Hans" w:bidi="ar"/>
        </w:rPr>
        <w:t>研</w:t>
      </w:r>
      <w:r>
        <w:rPr>
          <w:rFonts w:hint="eastAsia" w:ascii="仿宋" w:hAnsi="仿宋" w:eastAsia="仿宋" w:cs="仿宋"/>
          <w:color w:val="auto"/>
          <w:kern w:val="0"/>
          <w:sz w:val="28"/>
          <w:szCs w:val="28"/>
          <w:highlight w:val="none"/>
          <w:shd w:val="clear" w:color="auto" w:fill="FFFFFF"/>
          <w:lang w:bidi="ar"/>
        </w:rPr>
        <w:t>组和高职组分别进行。参赛对象为四川</w:t>
      </w:r>
      <w:r>
        <w:rPr>
          <w:rFonts w:ascii="仿宋" w:hAnsi="仿宋" w:eastAsia="仿宋" w:cs="仿宋"/>
          <w:color w:val="auto"/>
          <w:kern w:val="0"/>
          <w:sz w:val="28"/>
          <w:szCs w:val="28"/>
          <w:highlight w:val="none"/>
          <w:shd w:val="clear" w:color="auto" w:fill="FFFFFF"/>
          <w:lang w:eastAsia="zh-Hans" w:bidi="ar"/>
        </w:rPr>
        <w:t>省</w:t>
      </w:r>
      <w:r>
        <w:rPr>
          <w:rFonts w:hint="eastAsia" w:ascii="仿宋" w:hAnsi="仿宋" w:eastAsia="仿宋" w:cs="仿宋"/>
          <w:color w:val="auto"/>
          <w:kern w:val="0"/>
          <w:sz w:val="28"/>
          <w:szCs w:val="28"/>
          <w:highlight w:val="none"/>
          <w:shd w:val="clear" w:color="auto" w:fill="FFFFFF"/>
          <w:lang w:bidi="ar"/>
        </w:rPr>
        <w:t>高校全日制在校</w:t>
      </w:r>
      <w:r>
        <w:rPr>
          <w:rFonts w:hint="eastAsia" w:ascii="仿宋" w:hAnsi="仿宋" w:eastAsia="仿宋" w:cs="仿宋"/>
          <w:color w:val="auto"/>
          <w:kern w:val="0"/>
          <w:sz w:val="28"/>
          <w:szCs w:val="28"/>
          <w:highlight w:val="none"/>
          <w:shd w:val="clear" w:color="auto" w:fill="FFFFFF"/>
          <w:lang w:val="en-US" w:eastAsia="zh-Hans" w:bidi="ar"/>
        </w:rPr>
        <w:t>研、</w:t>
      </w:r>
      <w:r>
        <w:rPr>
          <w:rFonts w:hint="eastAsia" w:ascii="仿宋" w:hAnsi="仿宋" w:eastAsia="仿宋" w:cs="仿宋"/>
          <w:color w:val="auto"/>
          <w:kern w:val="0"/>
          <w:sz w:val="28"/>
          <w:szCs w:val="28"/>
          <w:highlight w:val="none"/>
          <w:shd w:val="clear" w:color="auto" w:fill="FFFFFF"/>
          <w:lang w:bidi="ar"/>
        </w:rPr>
        <w:t>本、专科生。</w:t>
      </w:r>
      <w:r>
        <w:rPr>
          <w:rFonts w:hint="eastAsia" w:ascii="仿宋" w:hAnsi="仿宋" w:eastAsia="仿宋" w:cs="仿宋"/>
          <w:color w:val="auto"/>
          <w:kern w:val="0"/>
          <w:sz w:val="28"/>
          <w:szCs w:val="28"/>
          <w:highlight w:val="none"/>
          <w:shd w:val="clear" w:color="auto" w:fill="FFFFFF"/>
          <w:lang w:eastAsia="zh-Hans" w:bidi="ar"/>
        </w:rPr>
        <w:t>本次竞赛</w:t>
      </w:r>
      <w:r>
        <w:rPr>
          <w:rFonts w:hint="eastAsia" w:ascii="仿宋" w:hAnsi="仿宋" w:eastAsia="仿宋" w:cs="仿宋"/>
          <w:color w:val="auto"/>
          <w:kern w:val="0"/>
          <w:sz w:val="28"/>
          <w:szCs w:val="28"/>
          <w:highlight w:val="none"/>
          <w:shd w:val="clear" w:color="auto" w:fill="FFFFFF"/>
          <w:lang w:val="en-US" w:eastAsia="zh-Hans" w:bidi="ar"/>
        </w:rPr>
        <w:t>个人赛</w:t>
      </w:r>
      <w:r>
        <w:rPr>
          <w:rFonts w:hint="eastAsia" w:ascii="仿宋" w:hAnsi="仿宋" w:eastAsia="仿宋" w:cs="仿宋"/>
          <w:color w:val="auto"/>
          <w:kern w:val="0"/>
          <w:sz w:val="28"/>
          <w:szCs w:val="28"/>
          <w:highlight w:val="none"/>
          <w:shd w:val="clear" w:color="auto" w:fill="FFFFFF"/>
          <w:lang w:eastAsia="zh-Hans" w:bidi="ar"/>
        </w:rPr>
        <w:t>收报名与考试费用</w:t>
      </w:r>
      <w:r>
        <w:rPr>
          <w:rFonts w:hint="eastAsia" w:ascii="仿宋" w:hAnsi="仿宋" w:eastAsia="仿宋" w:cs="仿宋"/>
          <w:color w:val="auto"/>
          <w:kern w:val="0"/>
          <w:sz w:val="28"/>
          <w:szCs w:val="28"/>
          <w:highlight w:val="none"/>
          <w:shd w:val="clear" w:color="auto" w:fill="FFFFFF"/>
          <w:lang w:bidi="ar"/>
        </w:rPr>
        <w:t>1</w:t>
      </w:r>
      <w:r>
        <w:rPr>
          <w:rFonts w:ascii="仿宋" w:hAnsi="仿宋" w:eastAsia="仿宋" w:cs="仿宋"/>
          <w:color w:val="auto"/>
          <w:kern w:val="0"/>
          <w:sz w:val="28"/>
          <w:szCs w:val="28"/>
          <w:highlight w:val="none"/>
          <w:shd w:val="clear" w:color="auto" w:fill="FFFFFF"/>
          <w:lang w:bidi="ar"/>
        </w:rPr>
        <w:t>0</w:t>
      </w:r>
      <w:r>
        <w:rPr>
          <w:rFonts w:ascii="仿宋" w:hAnsi="仿宋" w:eastAsia="仿宋" w:cs="仿宋"/>
          <w:color w:val="auto"/>
          <w:kern w:val="0"/>
          <w:sz w:val="28"/>
          <w:szCs w:val="28"/>
          <w:highlight w:val="none"/>
          <w:shd w:val="clear" w:color="auto" w:fill="FFFFFF"/>
          <w:lang w:eastAsia="zh-Hans" w:bidi="ar"/>
        </w:rPr>
        <w:t>0</w:t>
      </w:r>
      <w:r>
        <w:rPr>
          <w:rFonts w:hint="eastAsia" w:ascii="仿宋" w:hAnsi="仿宋" w:eastAsia="仿宋" w:cs="仿宋"/>
          <w:color w:val="auto"/>
          <w:kern w:val="0"/>
          <w:sz w:val="28"/>
          <w:szCs w:val="28"/>
          <w:highlight w:val="none"/>
          <w:shd w:val="clear" w:color="auto" w:fill="FFFFFF"/>
          <w:lang w:eastAsia="zh-Hans" w:bidi="ar"/>
        </w:rPr>
        <w:t>元</w:t>
      </w:r>
      <w:r>
        <w:rPr>
          <w:rFonts w:hint="eastAsia" w:ascii="仿宋" w:hAnsi="仿宋" w:eastAsia="仿宋" w:cs="仿宋"/>
          <w:color w:val="auto"/>
          <w:kern w:val="0"/>
          <w:sz w:val="28"/>
          <w:szCs w:val="28"/>
          <w:highlight w:val="none"/>
          <w:shd w:val="clear" w:color="auto" w:fill="FFFFFF"/>
          <w:lang w:bidi="ar"/>
        </w:rPr>
        <w:t>/人</w:t>
      </w:r>
      <w:r>
        <w:rPr>
          <w:rFonts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eastAsia="zh-Hans" w:bidi="ar"/>
        </w:rPr>
        <w:t>科，</w:t>
      </w:r>
      <w:r>
        <w:rPr>
          <w:rFonts w:hint="eastAsia" w:ascii="仿宋" w:hAnsi="仿宋" w:eastAsia="仿宋" w:cs="仿宋"/>
          <w:color w:val="auto"/>
          <w:kern w:val="0"/>
          <w:sz w:val="28"/>
          <w:szCs w:val="28"/>
          <w:highlight w:val="none"/>
          <w:shd w:val="clear" w:color="auto" w:fill="FFFFFF"/>
          <w:lang w:val="en-US" w:eastAsia="zh-Hans" w:bidi="ar"/>
        </w:rPr>
        <w:t>团体赛收取报名与考试费用</w:t>
      </w:r>
      <w:r>
        <w:rPr>
          <w:rFonts w:hint="default" w:ascii="仿宋" w:hAnsi="仿宋" w:eastAsia="仿宋" w:cs="仿宋"/>
          <w:color w:val="auto"/>
          <w:kern w:val="0"/>
          <w:sz w:val="28"/>
          <w:szCs w:val="28"/>
          <w:highlight w:val="none"/>
          <w:shd w:val="clear" w:color="auto" w:fill="FFFFFF"/>
          <w:lang w:eastAsia="zh-Hans" w:bidi="ar"/>
        </w:rPr>
        <w:t>150</w:t>
      </w:r>
      <w:r>
        <w:rPr>
          <w:rFonts w:hint="eastAsia" w:ascii="仿宋" w:hAnsi="仿宋" w:eastAsia="仿宋" w:cs="仿宋"/>
          <w:color w:val="auto"/>
          <w:kern w:val="0"/>
          <w:sz w:val="28"/>
          <w:szCs w:val="28"/>
          <w:highlight w:val="none"/>
          <w:shd w:val="clear" w:color="auto" w:fill="FFFFFF"/>
          <w:lang w:val="en-US" w:eastAsia="zh-Hans" w:bidi="ar"/>
        </w:rPr>
        <w:t>元</w:t>
      </w:r>
      <w:r>
        <w:rPr>
          <w:rFonts w:hint="default"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val="en-US" w:eastAsia="zh-Hans" w:bidi="ar"/>
        </w:rPr>
        <w:t>队。</w:t>
      </w:r>
      <w:r>
        <w:rPr>
          <w:rFonts w:hint="eastAsia" w:ascii="仿宋" w:hAnsi="仿宋" w:eastAsia="仿宋" w:cs="仿宋"/>
          <w:color w:val="auto"/>
          <w:kern w:val="0"/>
          <w:sz w:val="28"/>
          <w:szCs w:val="28"/>
          <w:highlight w:val="none"/>
          <w:shd w:val="clear" w:color="auto" w:fill="FFFFFF"/>
          <w:lang w:bidi="ar"/>
        </w:rPr>
        <w:t>省赛获奖</w:t>
      </w:r>
      <w:r>
        <w:rPr>
          <w:rFonts w:hint="eastAsia" w:ascii="仿宋" w:hAnsi="仿宋" w:eastAsia="仿宋" w:cs="仿宋"/>
          <w:color w:val="auto"/>
          <w:kern w:val="0"/>
          <w:sz w:val="28"/>
          <w:szCs w:val="28"/>
          <w:highlight w:val="none"/>
          <w:shd w:val="clear" w:color="auto" w:fill="FFFFFF"/>
          <w:lang w:eastAsia="zh-Hans" w:bidi="ar"/>
        </w:rPr>
        <w:t>考生可直接晋级</w:t>
      </w:r>
      <w:r>
        <w:rPr>
          <w:rFonts w:hint="eastAsia" w:ascii="仿宋" w:hAnsi="仿宋" w:eastAsia="仿宋" w:cs="仿宋"/>
          <w:color w:val="auto"/>
          <w:kern w:val="0"/>
          <w:sz w:val="28"/>
          <w:szCs w:val="28"/>
          <w:highlight w:val="none"/>
          <w:shd w:val="clear" w:color="auto" w:fill="FFFFFF"/>
          <w:lang w:bidi="ar"/>
        </w:rPr>
        <w:t>国赛</w:t>
      </w:r>
      <w:r>
        <w:rPr>
          <w:rFonts w:hint="eastAsia" w:ascii="仿宋" w:hAnsi="仿宋" w:eastAsia="仿宋" w:cs="仿宋"/>
          <w:color w:val="auto"/>
          <w:kern w:val="0"/>
          <w:sz w:val="28"/>
          <w:szCs w:val="28"/>
          <w:highlight w:val="none"/>
          <w:shd w:val="clear" w:color="auto" w:fill="FFFFFF"/>
          <w:lang w:eastAsia="zh-Hans" w:bidi="ar"/>
        </w:rPr>
        <w:t>决赛段</w:t>
      </w:r>
      <w:r>
        <w:rPr>
          <w:rFonts w:hint="eastAsia" w:ascii="仿宋" w:hAnsi="仿宋" w:eastAsia="仿宋" w:cs="仿宋"/>
          <w:color w:val="auto"/>
          <w:kern w:val="0"/>
          <w:sz w:val="28"/>
          <w:szCs w:val="28"/>
          <w:highlight w:val="none"/>
          <w:shd w:val="clear" w:color="auto" w:fill="FFFFFF"/>
          <w:lang w:bidi="ar"/>
        </w:rPr>
        <w:t>。</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b/>
          <w:color w:val="auto"/>
          <w:sz w:val="28"/>
          <w:szCs w:val="28"/>
          <w:highlight w:val="none"/>
          <w:shd w:val="clear" w:color="auto" w:fill="FFFFFF"/>
          <w:lang w:eastAsia="zh-Hans"/>
        </w:rPr>
      </w:pPr>
      <w:r>
        <w:rPr>
          <w:rFonts w:hint="eastAsia" w:ascii="仿宋" w:hAnsi="仿宋" w:eastAsia="仿宋" w:cs="仿宋"/>
          <w:color w:val="auto"/>
          <w:kern w:val="0"/>
          <w:sz w:val="28"/>
          <w:szCs w:val="28"/>
          <w:highlight w:val="none"/>
          <w:shd w:val="clear" w:color="auto" w:fill="FFFFFF"/>
          <w:lang w:val="en-US" w:eastAsia="zh-Hans" w:bidi="ar"/>
        </w:rPr>
        <w:t>各赛项</w:t>
      </w:r>
      <w:r>
        <w:rPr>
          <w:rFonts w:hint="eastAsia" w:ascii="仿宋" w:hAnsi="仿宋" w:eastAsia="仿宋" w:cs="仿宋"/>
          <w:color w:val="auto"/>
          <w:kern w:val="0"/>
          <w:sz w:val="28"/>
          <w:szCs w:val="28"/>
          <w:highlight w:val="none"/>
          <w:shd w:val="clear" w:color="auto" w:fill="FFFFFF"/>
          <w:lang w:eastAsia="zh-Hans" w:bidi="ar"/>
        </w:rPr>
        <w:t>可设</w:t>
      </w:r>
      <w:r>
        <w:rPr>
          <w:rFonts w:hint="eastAsia" w:ascii="仿宋" w:hAnsi="仿宋" w:eastAsia="仿宋" w:cs="仿宋"/>
          <w:color w:val="auto"/>
          <w:kern w:val="0"/>
          <w:sz w:val="28"/>
          <w:szCs w:val="28"/>
          <w:highlight w:val="none"/>
          <w:shd w:val="clear" w:color="auto" w:fill="FFFFFF"/>
          <w:lang w:bidi="ar"/>
        </w:rPr>
        <w:t>指导教师1名（必须是参赛学校的在岗教师）。每个参赛学校设一名</w:t>
      </w:r>
      <w:r>
        <w:rPr>
          <w:rFonts w:hint="eastAsia" w:ascii="仿宋" w:hAnsi="仿宋" w:eastAsia="仿宋" w:cs="仿宋"/>
          <w:color w:val="auto"/>
          <w:kern w:val="0"/>
          <w:sz w:val="28"/>
          <w:szCs w:val="28"/>
          <w:highlight w:val="none"/>
          <w:shd w:val="clear" w:color="auto" w:fill="FFFFFF"/>
          <w:lang w:eastAsia="zh-Hans" w:bidi="ar"/>
        </w:rPr>
        <w:t>竞赛负责人</w:t>
      </w:r>
      <w:r>
        <w:rPr>
          <w:rFonts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bidi="ar"/>
        </w:rPr>
        <w:t>负责该校的竞赛组织与管理工作以及比赛活动的联系工作。</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微软雅黑" w:hAnsi="微软雅黑" w:eastAsia="微软雅黑" w:cs="微软雅黑"/>
          <w:color w:val="auto"/>
          <w:sz w:val="32"/>
          <w:szCs w:val="32"/>
          <w:highlight w:val="none"/>
        </w:rPr>
      </w:pPr>
      <w:r>
        <w:rPr>
          <w:rFonts w:ascii="仿宋" w:hAnsi="仿宋" w:eastAsia="仿宋" w:cs="仿宋"/>
          <w:b/>
          <w:color w:val="auto"/>
          <w:sz w:val="28"/>
          <w:szCs w:val="28"/>
          <w:highlight w:val="none"/>
          <w:shd w:val="clear" w:color="auto" w:fill="FFFFFF"/>
        </w:rPr>
        <w:t>（</w:t>
      </w:r>
      <w:r>
        <w:rPr>
          <w:rFonts w:hint="eastAsia" w:ascii="仿宋" w:hAnsi="仿宋" w:eastAsia="仿宋" w:cs="仿宋"/>
          <w:b/>
          <w:color w:val="auto"/>
          <w:sz w:val="28"/>
          <w:szCs w:val="28"/>
          <w:highlight w:val="none"/>
          <w:shd w:val="clear" w:color="auto" w:fill="FFFFFF"/>
          <w:lang w:eastAsia="zh-Hans"/>
        </w:rPr>
        <w:t>三</w:t>
      </w:r>
      <w:r>
        <w:rPr>
          <w:rFonts w:ascii="仿宋" w:hAnsi="仿宋" w:eastAsia="仿宋" w:cs="仿宋"/>
          <w:b/>
          <w:color w:val="auto"/>
          <w:sz w:val="28"/>
          <w:szCs w:val="28"/>
          <w:highlight w:val="none"/>
          <w:shd w:val="clear" w:color="auto" w:fill="FFFFFF"/>
        </w:rPr>
        <w:t>）</w:t>
      </w:r>
      <w:r>
        <w:rPr>
          <w:rFonts w:hint="eastAsia" w:ascii="仿宋" w:hAnsi="仿宋" w:eastAsia="仿宋" w:cs="仿宋"/>
          <w:b/>
          <w:color w:val="auto"/>
          <w:sz w:val="28"/>
          <w:szCs w:val="28"/>
          <w:highlight w:val="none"/>
          <w:shd w:val="clear" w:color="auto" w:fill="FFFFFF"/>
        </w:rPr>
        <w:t>竞赛方式</w:t>
      </w:r>
    </w:p>
    <w:p>
      <w:pPr>
        <w:keepNext w:val="0"/>
        <w:keepLines w:val="0"/>
        <w:pageBreakBefore w:val="0"/>
        <w:widowControl/>
        <w:numPr>
          <w:ilvl w:val="-1"/>
          <w:numId w:val="0"/>
        </w:numPr>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bCs/>
          <w:color w:val="auto"/>
          <w:kern w:val="0"/>
          <w:sz w:val="28"/>
          <w:szCs w:val="28"/>
          <w:highlight w:val="none"/>
          <w:shd w:val="clear" w:color="auto" w:fill="FFFFFF"/>
          <w:lang w:eastAsia="zh-Hans" w:bidi="ar"/>
        </w:rPr>
      </w:pPr>
      <w:r>
        <w:rPr>
          <w:rFonts w:hint="default" w:ascii="仿宋" w:hAnsi="仿宋" w:eastAsia="仿宋" w:cs="仿宋"/>
          <w:bCs/>
          <w:color w:val="auto"/>
          <w:kern w:val="0"/>
          <w:sz w:val="28"/>
          <w:szCs w:val="28"/>
          <w:highlight w:val="none"/>
          <w:shd w:val="clear" w:color="auto" w:fill="FFFFFF"/>
          <w:lang w:eastAsia="zh-Hans" w:bidi="ar"/>
        </w:rPr>
        <w:t>1.</w:t>
      </w:r>
      <w:r>
        <w:rPr>
          <w:rFonts w:hint="eastAsia" w:ascii="仿宋" w:hAnsi="仿宋" w:eastAsia="仿宋" w:cs="仿宋"/>
          <w:bCs/>
          <w:color w:val="auto"/>
          <w:kern w:val="0"/>
          <w:sz w:val="28"/>
          <w:szCs w:val="28"/>
          <w:highlight w:val="none"/>
          <w:shd w:val="clear" w:color="auto" w:fill="FFFFFF"/>
          <w:lang w:eastAsia="zh-Hans" w:bidi="ar"/>
        </w:rPr>
        <w:t>省赛（</w:t>
      </w:r>
      <w:r>
        <w:rPr>
          <w:rFonts w:hint="eastAsia" w:ascii="仿宋" w:hAnsi="仿宋" w:eastAsia="仿宋" w:cs="仿宋"/>
          <w:bCs/>
          <w:color w:val="auto"/>
          <w:kern w:val="0"/>
          <w:sz w:val="28"/>
          <w:szCs w:val="28"/>
          <w:highlight w:val="none"/>
          <w:shd w:val="clear" w:color="auto" w:fill="FFFFFF"/>
          <w:lang w:val="en-US" w:eastAsia="zh-Hans" w:bidi="ar"/>
        </w:rPr>
        <w:t>区域赛</w:t>
      </w:r>
      <w:r>
        <w:rPr>
          <w:rFonts w:hint="eastAsia" w:ascii="仿宋" w:hAnsi="仿宋" w:eastAsia="仿宋" w:cs="仿宋"/>
          <w:bCs/>
          <w:color w:val="auto"/>
          <w:kern w:val="0"/>
          <w:sz w:val="28"/>
          <w:szCs w:val="28"/>
          <w:highlight w:val="none"/>
          <w:shd w:val="clear" w:color="auto" w:fill="FFFFFF"/>
          <w:lang w:eastAsia="zh-Hans" w:bidi="ar"/>
        </w:rPr>
        <w:t>）阶段</w:t>
      </w:r>
    </w:p>
    <w:p>
      <w:pPr>
        <w:keepNext w:val="0"/>
        <w:keepLines w:val="0"/>
        <w:pageBreakBefore w:val="0"/>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bCs/>
          <w:color w:val="auto"/>
          <w:kern w:val="0"/>
          <w:sz w:val="28"/>
          <w:szCs w:val="28"/>
          <w:highlight w:val="none"/>
          <w:shd w:val="clear" w:color="auto" w:fill="FFFFFF"/>
          <w:lang w:eastAsia="zh-Hans" w:bidi="ar"/>
        </w:rPr>
      </w:pPr>
      <w:r>
        <w:rPr>
          <w:rFonts w:hint="eastAsia" w:ascii="仿宋" w:hAnsi="仿宋" w:eastAsia="仿宋" w:cs="仿宋"/>
          <w:bCs/>
          <w:color w:val="auto"/>
          <w:kern w:val="0"/>
          <w:sz w:val="28"/>
          <w:szCs w:val="28"/>
          <w:highlight w:val="none"/>
          <w:shd w:val="clear" w:color="auto" w:fill="FFFFFF"/>
          <w:lang w:eastAsia="zh-Hans" w:bidi="ar"/>
        </w:rPr>
        <w:t>为配合疫情防控工作</w:t>
      </w:r>
      <w:r>
        <w:rPr>
          <w:rFonts w:ascii="仿宋" w:hAnsi="仿宋" w:eastAsia="仿宋" w:cs="仿宋"/>
          <w:bCs/>
          <w:color w:val="auto"/>
          <w:kern w:val="0"/>
          <w:sz w:val="28"/>
          <w:szCs w:val="28"/>
          <w:highlight w:val="none"/>
          <w:shd w:val="clear" w:color="auto" w:fill="FFFFFF"/>
          <w:lang w:eastAsia="zh-Hans" w:bidi="ar"/>
        </w:rPr>
        <w:t>，</w:t>
      </w:r>
      <w:r>
        <w:rPr>
          <w:rFonts w:hint="eastAsia" w:ascii="仿宋" w:hAnsi="仿宋" w:eastAsia="仿宋" w:cs="仿宋"/>
          <w:bCs/>
          <w:color w:val="auto"/>
          <w:kern w:val="0"/>
          <w:sz w:val="28"/>
          <w:szCs w:val="28"/>
          <w:highlight w:val="none"/>
          <w:shd w:val="clear" w:color="auto" w:fill="FFFFFF"/>
          <w:lang w:eastAsia="zh-Hans" w:bidi="ar"/>
        </w:rPr>
        <w:t>省赛采用网络</w:t>
      </w:r>
      <w:r>
        <w:rPr>
          <w:rFonts w:hint="eastAsia" w:ascii="仿宋" w:hAnsi="仿宋" w:eastAsia="仿宋" w:cs="仿宋"/>
          <w:bCs/>
          <w:color w:val="auto"/>
          <w:kern w:val="0"/>
          <w:sz w:val="28"/>
          <w:szCs w:val="28"/>
          <w:highlight w:val="none"/>
          <w:shd w:val="clear" w:color="auto" w:fill="FFFFFF"/>
          <w:lang w:bidi="ar"/>
        </w:rPr>
        <w:t>赛</w:t>
      </w:r>
      <w:r>
        <w:rPr>
          <w:rFonts w:ascii="仿宋" w:hAnsi="仿宋" w:eastAsia="仿宋" w:cs="仿宋"/>
          <w:bCs/>
          <w:color w:val="auto"/>
          <w:kern w:val="0"/>
          <w:sz w:val="28"/>
          <w:szCs w:val="28"/>
          <w:highlight w:val="none"/>
          <w:shd w:val="clear" w:color="auto" w:fill="FFFFFF"/>
          <w:lang w:bidi="ar"/>
        </w:rPr>
        <w:t>，</w:t>
      </w:r>
      <w:r>
        <w:rPr>
          <w:rFonts w:hint="eastAsia" w:ascii="仿宋" w:hAnsi="仿宋" w:eastAsia="仿宋" w:cs="仿宋"/>
          <w:bCs/>
          <w:color w:val="auto"/>
          <w:kern w:val="0"/>
          <w:sz w:val="28"/>
          <w:szCs w:val="28"/>
          <w:highlight w:val="none"/>
          <w:shd w:val="clear" w:color="auto" w:fill="FFFFFF"/>
          <w:lang w:val="en-US" w:eastAsia="zh-Hans" w:bidi="ar"/>
        </w:rPr>
        <w:t>省赛</w:t>
      </w:r>
      <w:r>
        <w:rPr>
          <w:rFonts w:hint="eastAsia" w:ascii="仿宋" w:hAnsi="仿宋" w:eastAsia="仿宋" w:cs="仿宋"/>
          <w:bCs/>
          <w:color w:val="auto"/>
          <w:kern w:val="0"/>
          <w:sz w:val="28"/>
          <w:szCs w:val="28"/>
          <w:highlight w:val="none"/>
          <w:shd w:val="clear" w:color="auto" w:fill="FFFFFF"/>
          <w:lang w:eastAsia="zh-Hans" w:bidi="ar"/>
        </w:rPr>
        <w:t>考生</w:t>
      </w:r>
      <w:r>
        <w:rPr>
          <w:rFonts w:hint="eastAsia" w:ascii="仿宋" w:hAnsi="仿宋" w:eastAsia="仿宋" w:cs="仿宋"/>
          <w:bCs/>
          <w:color w:val="auto"/>
          <w:kern w:val="0"/>
          <w:sz w:val="28"/>
          <w:szCs w:val="28"/>
          <w:highlight w:val="none"/>
          <w:shd w:val="clear" w:color="auto" w:fill="FFFFFF"/>
          <w:lang w:val="en-US" w:eastAsia="zh-Hans" w:bidi="ar"/>
        </w:rPr>
        <w:t>按照各科目参赛时间登陆大赛平台参赛或提交作品（具体时间安排详见大赛规程）</w:t>
      </w:r>
      <w:r>
        <w:rPr>
          <w:rFonts w:ascii="仿宋" w:hAnsi="仿宋" w:eastAsia="仿宋" w:cs="仿宋"/>
          <w:bCs/>
          <w:color w:val="auto"/>
          <w:kern w:val="0"/>
          <w:sz w:val="28"/>
          <w:szCs w:val="28"/>
          <w:highlight w:val="none"/>
          <w:shd w:val="clear" w:color="auto" w:fill="FFFFFF"/>
          <w:lang w:eastAsia="zh-Hans" w:bidi="ar"/>
        </w:rPr>
        <w:t>，</w:t>
      </w:r>
      <w:r>
        <w:rPr>
          <w:rFonts w:hint="eastAsia" w:ascii="仿宋" w:hAnsi="仿宋" w:eastAsia="仿宋" w:cs="仿宋"/>
          <w:bCs/>
          <w:color w:val="auto"/>
          <w:kern w:val="0"/>
          <w:sz w:val="28"/>
          <w:szCs w:val="28"/>
          <w:highlight w:val="none"/>
          <w:shd w:val="clear" w:color="auto" w:fill="FFFFFF"/>
          <w:lang w:eastAsia="zh-Hans" w:bidi="ar"/>
        </w:rPr>
        <w:t>各院校也可以提供固定场地或设备供考生参赛</w:t>
      </w:r>
      <w:r>
        <w:rPr>
          <w:rFonts w:ascii="仿宋" w:hAnsi="仿宋" w:eastAsia="仿宋" w:cs="仿宋"/>
          <w:bCs/>
          <w:color w:val="auto"/>
          <w:kern w:val="0"/>
          <w:sz w:val="28"/>
          <w:szCs w:val="28"/>
          <w:highlight w:val="none"/>
          <w:shd w:val="clear" w:color="auto" w:fill="FFFFFF"/>
          <w:lang w:eastAsia="zh-Hans" w:bidi="ar"/>
        </w:rPr>
        <w:t>。</w:t>
      </w:r>
      <w:r>
        <w:rPr>
          <w:rFonts w:hint="eastAsia" w:ascii="仿宋" w:hAnsi="仿宋" w:eastAsia="仿宋" w:cs="仿宋"/>
          <w:bCs/>
          <w:color w:val="auto"/>
          <w:kern w:val="0"/>
          <w:sz w:val="28"/>
          <w:szCs w:val="28"/>
          <w:highlight w:val="none"/>
          <w:shd w:val="clear" w:color="auto" w:fill="FFFFFF"/>
          <w:lang w:eastAsia="zh-Hans" w:bidi="ar"/>
        </w:rPr>
        <w:t>各科目具体参赛时间见官网通知,赛后在官网公示省赛获奖情况</w:t>
      </w:r>
      <w:r>
        <w:rPr>
          <w:rFonts w:ascii="仿宋" w:hAnsi="仿宋" w:eastAsia="仿宋" w:cs="仿宋"/>
          <w:bCs/>
          <w:color w:val="auto"/>
          <w:kern w:val="0"/>
          <w:sz w:val="28"/>
          <w:szCs w:val="28"/>
          <w:highlight w:val="none"/>
          <w:shd w:val="clear" w:color="auto" w:fill="FFFFFF"/>
          <w:lang w:eastAsia="zh-Hans" w:bidi="ar"/>
        </w:rPr>
        <w:t>。</w:t>
      </w:r>
    </w:p>
    <w:p>
      <w:pPr>
        <w:keepNext w:val="0"/>
        <w:keepLines w:val="0"/>
        <w:pageBreakBefore w:val="0"/>
        <w:shd w:val="clear" w:color="auto" w:fill="FFFFFF"/>
        <w:kinsoku/>
        <w:wordWrap/>
        <w:overflowPunct/>
        <w:topLinePunct w:val="0"/>
        <w:bidi w:val="0"/>
        <w:adjustRightInd/>
        <w:snapToGrid w:val="0"/>
        <w:spacing w:line="312" w:lineRule="auto"/>
        <w:ind w:firstLine="560" w:firstLineChars="200"/>
        <w:jc w:val="left"/>
        <w:textAlignment w:val="baseline"/>
        <w:rPr>
          <w:rFonts w:hint="eastAsia" w:ascii="仿宋" w:hAnsi="仿宋" w:eastAsia="仿宋" w:cs="仿宋"/>
          <w:bCs/>
          <w:color w:val="auto"/>
          <w:kern w:val="0"/>
          <w:sz w:val="28"/>
          <w:szCs w:val="28"/>
          <w:highlight w:val="none"/>
          <w:shd w:val="clear" w:color="auto" w:fill="FFFFFF"/>
          <w:lang w:val="en-US" w:eastAsia="zh-Hans" w:bidi="ar"/>
        </w:rPr>
      </w:pPr>
      <w:r>
        <w:rPr>
          <w:rFonts w:hint="eastAsia" w:ascii="仿宋" w:hAnsi="仿宋" w:eastAsia="仿宋" w:cs="仿宋"/>
          <w:bCs/>
          <w:color w:val="auto"/>
          <w:kern w:val="0"/>
          <w:sz w:val="28"/>
          <w:szCs w:val="28"/>
          <w:highlight w:val="none"/>
          <w:shd w:val="clear" w:color="auto" w:fill="FFFFFF"/>
          <w:lang w:val="en-US" w:eastAsia="zh-CN" w:bidi="ar"/>
        </w:rPr>
        <w:t>2.</w:t>
      </w:r>
      <w:r>
        <w:rPr>
          <w:rFonts w:hint="eastAsia" w:ascii="仿宋" w:hAnsi="仿宋" w:eastAsia="仿宋" w:cs="仿宋"/>
          <w:bCs/>
          <w:color w:val="auto"/>
          <w:kern w:val="0"/>
          <w:sz w:val="28"/>
          <w:szCs w:val="28"/>
          <w:highlight w:val="none"/>
          <w:shd w:val="clear" w:color="auto" w:fill="FFFFFF"/>
          <w:lang w:val="en-US" w:eastAsia="zh-Hans" w:bidi="ar"/>
        </w:rPr>
        <w:t>国赛（决赛）阶段</w:t>
      </w:r>
    </w:p>
    <w:p>
      <w:pPr>
        <w:keepNext w:val="0"/>
        <w:keepLines w:val="0"/>
        <w:pageBreakBefore w:val="0"/>
        <w:numPr>
          <w:ilvl w:val="-1"/>
          <w:numId w:val="0"/>
        </w:numPr>
        <w:shd w:val="clear" w:color="auto" w:fill="FFFFFF"/>
        <w:kinsoku/>
        <w:wordWrap/>
        <w:overflowPunct/>
        <w:topLinePunct w:val="0"/>
        <w:bidi w:val="0"/>
        <w:adjustRightInd/>
        <w:snapToGrid w:val="0"/>
        <w:spacing w:line="312" w:lineRule="auto"/>
        <w:ind w:firstLine="560" w:firstLineChars="200"/>
        <w:jc w:val="both"/>
        <w:textAlignment w:val="baseline"/>
        <w:rPr>
          <w:rFonts w:hint="eastAsia" w:ascii="仿宋" w:hAnsi="仿宋" w:eastAsia="仿宋" w:cs="仿宋"/>
          <w:bCs/>
          <w:color w:val="auto"/>
          <w:kern w:val="0"/>
          <w:sz w:val="28"/>
          <w:szCs w:val="28"/>
          <w:highlight w:val="none"/>
          <w:shd w:val="clear" w:color="auto" w:fill="FFFFFF"/>
          <w:lang w:eastAsia="zh-Hans" w:bidi="ar"/>
        </w:rPr>
      </w:pPr>
      <w:r>
        <w:rPr>
          <w:rFonts w:hint="eastAsia" w:ascii="仿宋" w:hAnsi="仿宋" w:eastAsia="仿宋" w:cs="仿宋"/>
          <w:bCs/>
          <w:color w:val="auto"/>
          <w:kern w:val="0"/>
          <w:sz w:val="28"/>
          <w:szCs w:val="28"/>
          <w:highlight w:val="none"/>
          <w:shd w:val="clear" w:color="auto" w:fill="FFFFFF"/>
          <w:lang w:val="en-US" w:eastAsia="zh-Hans" w:bidi="ar"/>
        </w:rPr>
        <w:t>省赛晋级考生将参加决赛段，大数据与人工智能挑战赛和数字媒体创新设计赛晋级同学按通知参加线上决赛</w:t>
      </w:r>
      <w:r>
        <w:rPr>
          <w:rFonts w:hint="eastAsia" w:ascii="仿宋" w:hAnsi="仿宋" w:eastAsia="仿宋" w:cs="仿宋"/>
          <w:bCs/>
          <w:color w:val="auto"/>
          <w:kern w:val="0"/>
          <w:sz w:val="28"/>
          <w:szCs w:val="28"/>
          <w:highlight w:val="none"/>
          <w:shd w:val="clear" w:color="auto" w:fill="FFFFFF"/>
          <w:lang w:eastAsia="zh-Hans" w:bidi="ar"/>
        </w:rPr>
        <w:t>、</w:t>
      </w:r>
      <w:r>
        <w:rPr>
          <w:rFonts w:hint="eastAsia" w:ascii="仿宋" w:hAnsi="仿宋" w:eastAsia="仿宋" w:cs="仿宋"/>
          <w:bCs/>
          <w:color w:val="auto"/>
          <w:kern w:val="0"/>
          <w:sz w:val="28"/>
          <w:szCs w:val="28"/>
          <w:highlight w:val="none"/>
          <w:shd w:val="clear" w:color="auto" w:fill="FFFFFF"/>
          <w:lang w:val="en-US" w:eastAsia="zh-Hans" w:bidi="ar"/>
        </w:rPr>
        <w:t>现场决赛或线上答辩赛</w:t>
      </w:r>
      <w:r>
        <w:rPr>
          <w:rFonts w:hint="eastAsia" w:ascii="仿宋" w:hAnsi="仿宋" w:eastAsia="仿宋" w:cs="仿宋"/>
          <w:bCs/>
          <w:color w:val="auto"/>
          <w:kern w:val="0"/>
          <w:sz w:val="28"/>
          <w:szCs w:val="28"/>
          <w:highlight w:val="none"/>
          <w:shd w:val="clear" w:color="auto" w:fill="FFFFFF"/>
          <w:lang w:eastAsia="zh-Hans" w:bidi="ar"/>
        </w:rPr>
        <w:t>。</w:t>
      </w:r>
      <w:r>
        <w:rPr>
          <w:rFonts w:hint="eastAsia" w:ascii="仿宋" w:hAnsi="仿宋" w:eastAsia="仿宋" w:cs="仿宋"/>
          <w:bCs/>
          <w:color w:val="auto"/>
          <w:kern w:val="0"/>
          <w:sz w:val="28"/>
          <w:szCs w:val="28"/>
          <w:highlight w:val="none"/>
          <w:shd w:val="clear" w:color="auto" w:fill="FFFFFF"/>
          <w:lang w:val="en-US" w:eastAsia="zh-Hans" w:bidi="ar"/>
        </w:rPr>
        <w:t>Office高级应用赛和程序设计赛晋级同学，按照个人中心相关信息参加线上或线下决赛</w:t>
      </w:r>
      <w:r>
        <w:rPr>
          <w:rFonts w:hint="eastAsia" w:ascii="仿宋" w:hAnsi="仿宋" w:eastAsia="仿宋" w:cs="仿宋"/>
          <w:bCs/>
          <w:color w:val="auto"/>
          <w:kern w:val="0"/>
          <w:sz w:val="28"/>
          <w:szCs w:val="28"/>
          <w:highlight w:val="none"/>
          <w:shd w:val="clear" w:color="auto" w:fill="FFFFFF"/>
          <w:lang w:eastAsia="zh-Hans" w:bidi="ar"/>
        </w:rPr>
        <w:t>。</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ind w:firstLine="562" w:firstLineChars="200"/>
        <w:jc w:val="both"/>
        <w:textAlignment w:val="baseline"/>
        <w:rPr>
          <w:rFonts w:ascii="微软雅黑" w:hAnsi="微软雅黑" w:eastAsia="微软雅黑" w:cs="微软雅黑"/>
          <w:color w:val="auto"/>
          <w:sz w:val="32"/>
          <w:szCs w:val="32"/>
          <w:highlight w:val="none"/>
        </w:rPr>
      </w:pPr>
      <w:r>
        <w:rPr>
          <w:rFonts w:ascii="仿宋" w:hAnsi="仿宋" w:eastAsia="仿宋" w:cs="仿宋"/>
          <w:b/>
          <w:color w:val="auto"/>
          <w:sz w:val="28"/>
          <w:szCs w:val="28"/>
          <w:highlight w:val="none"/>
          <w:shd w:val="clear" w:color="auto" w:fill="FFFFFF"/>
        </w:rPr>
        <w:t>（</w:t>
      </w:r>
      <w:r>
        <w:rPr>
          <w:rFonts w:hint="eastAsia" w:ascii="仿宋" w:hAnsi="仿宋" w:eastAsia="仿宋" w:cs="仿宋"/>
          <w:b/>
          <w:color w:val="auto"/>
          <w:sz w:val="28"/>
          <w:szCs w:val="28"/>
          <w:highlight w:val="none"/>
          <w:shd w:val="clear" w:color="auto" w:fill="FFFFFF"/>
          <w:lang w:eastAsia="zh-Hans"/>
        </w:rPr>
        <w:t>四</w:t>
      </w:r>
      <w:r>
        <w:rPr>
          <w:rFonts w:ascii="仿宋" w:hAnsi="仿宋" w:eastAsia="仿宋" w:cs="仿宋"/>
          <w:b/>
          <w:color w:val="auto"/>
          <w:sz w:val="28"/>
          <w:szCs w:val="28"/>
          <w:highlight w:val="none"/>
          <w:shd w:val="clear" w:color="auto" w:fill="FFFFFF"/>
        </w:rPr>
        <w:t>）</w:t>
      </w:r>
      <w:r>
        <w:rPr>
          <w:rFonts w:hint="eastAsia" w:ascii="仿宋" w:hAnsi="仿宋" w:eastAsia="仿宋" w:cs="仿宋"/>
          <w:b/>
          <w:color w:val="auto"/>
          <w:sz w:val="28"/>
          <w:szCs w:val="28"/>
          <w:highlight w:val="none"/>
          <w:shd w:val="clear" w:color="auto" w:fill="FFFFFF"/>
        </w:rPr>
        <w:t>竞赛流程</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微软雅黑" w:hAnsi="微软雅黑" w:eastAsia="微软雅黑" w:cs="微软雅黑"/>
          <w:color w:val="auto"/>
          <w:sz w:val="32"/>
          <w:szCs w:val="32"/>
          <w:highlight w:val="none"/>
        </w:rPr>
      </w:pPr>
      <w:r>
        <w:rPr>
          <w:rFonts w:ascii="仿宋" w:hAnsi="仿宋" w:eastAsia="仿宋" w:cs="仿宋"/>
          <w:color w:val="auto"/>
          <w:kern w:val="0"/>
          <w:sz w:val="28"/>
          <w:szCs w:val="28"/>
          <w:highlight w:val="none"/>
          <w:shd w:val="clear" w:color="auto" w:fill="FFFFFF"/>
          <w:lang w:bidi="ar"/>
        </w:rPr>
        <w:t>2022</w:t>
      </w:r>
      <w:r>
        <w:rPr>
          <w:rFonts w:hint="eastAsia" w:ascii="仿宋" w:hAnsi="仿宋" w:eastAsia="仿宋" w:cs="仿宋"/>
          <w:color w:val="auto"/>
          <w:kern w:val="0"/>
          <w:sz w:val="28"/>
          <w:szCs w:val="28"/>
          <w:highlight w:val="none"/>
          <w:shd w:val="clear" w:color="auto" w:fill="FFFFFF"/>
          <w:lang w:bidi="ar"/>
        </w:rPr>
        <w:t>年</w:t>
      </w:r>
      <w:r>
        <w:rPr>
          <w:rFonts w:ascii="仿宋" w:hAnsi="仿宋" w:eastAsia="仿宋" w:cs="仿宋"/>
          <w:color w:val="auto"/>
          <w:kern w:val="0"/>
          <w:sz w:val="28"/>
          <w:szCs w:val="28"/>
          <w:highlight w:val="none"/>
          <w:shd w:val="clear" w:color="auto" w:fill="FFFFFF"/>
          <w:lang w:eastAsia="zh-Hans" w:bidi="ar"/>
        </w:rPr>
        <w:t>8</w:t>
      </w:r>
      <w:r>
        <w:rPr>
          <w:rFonts w:hint="eastAsia" w:ascii="仿宋" w:hAnsi="仿宋" w:eastAsia="仿宋" w:cs="仿宋"/>
          <w:color w:val="auto"/>
          <w:kern w:val="0"/>
          <w:sz w:val="28"/>
          <w:szCs w:val="28"/>
          <w:highlight w:val="none"/>
          <w:shd w:val="clear" w:color="auto" w:fill="FFFFFF"/>
          <w:lang w:bidi="ar"/>
        </w:rPr>
        <w:t>月，组委会依托和参照</w:t>
      </w:r>
      <w:r>
        <w:rPr>
          <w:rFonts w:hint="eastAsia" w:ascii="仿宋" w:hAnsi="仿宋" w:eastAsia="仿宋" w:cs="仿宋"/>
          <w:color w:val="auto"/>
          <w:kern w:val="0"/>
          <w:sz w:val="28"/>
          <w:szCs w:val="28"/>
          <w:highlight w:val="none"/>
          <w:shd w:val="clear" w:color="auto" w:fill="FFFFFF"/>
          <w:lang w:eastAsia="zh-Hans" w:bidi="ar"/>
        </w:rPr>
        <w:t>全国高校计算机能力挑战赛</w:t>
      </w:r>
      <w:r>
        <w:rPr>
          <w:rFonts w:hint="eastAsia" w:ascii="仿宋" w:hAnsi="仿宋" w:eastAsia="仿宋" w:cs="仿宋"/>
          <w:color w:val="auto"/>
          <w:kern w:val="0"/>
          <w:sz w:val="28"/>
          <w:szCs w:val="28"/>
          <w:highlight w:val="none"/>
          <w:shd w:val="clear" w:color="auto" w:fill="FFFFFF"/>
          <w:lang w:bidi="ar"/>
        </w:rPr>
        <w:t>的规则，结合四川</w:t>
      </w:r>
      <w:r>
        <w:rPr>
          <w:rFonts w:ascii="仿宋" w:hAnsi="仿宋" w:eastAsia="仿宋" w:cs="仿宋"/>
          <w:color w:val="auto"/>
          <w:kern w:val="0"/>
          <w:sz w:val="28"/>
          <w:szCs w:val="28"/>
          <w:highlight w:val="none"/>
          <w:shd w:val="clear" w:color="auto" w:fill="FFFFFF"/>
          <w:lang w:eastAsia="zh-Hans" w:bidi="ar"/>
        </w:rPr>
        <w:t>省</w:t>
      </w:r>
      <w:r>
        <w:rPr>
          <w:rFonts w:hint="eastAsia" w:ascii="仿宋" w:hAnsi="仿宋" w:eastAsia="仿宋" w:cs="仿宋"/>
          <w:color w:val="auto"/>
          <w:kern w:val="0"/>
          <w:sz w:val="28"/>
          <w:szCs w:val="28"/>
          <w:highlight w:val="none"/>
          <w:shd w:val="clear" w:color="auto" w:fill="FFFFFF"/>
          <w:lang w:bidi="ar"/>
        </w:rPr>
        <w:t>的特点，研讨比赛规则；</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微软雅黑" w:hAnsi="微软雅黑" w:eastAsia="微软雅黑" w:cs="微软雅黑"/>
          <w:color w:val="auto"/>
          <w:sz w:val="32"/>
          <w:szCs w:val="32"/>
          <w:highlight w:val="none"/>
        </w:rPr>
      </w:pPr>
      <w:r>
        <w:rPr>
          <w:rFonts w:ascii="仿宋" w:hAnsi="仿宋" w:eastAsia="仿宋" w:cs="仿宋"/>
          <w:color w:val="auto"/>
          <w:kern w:val="0"/>
          <w:sz w:val="28"/>
          <w:szCs w:val="28"/>
          <w:highlight w:val="none"/>
          <w:shd w:val="clear" w:color="auto" w:fill="FFFFFF"/>
          <w:lang w:bidi="ar"/>
        </w:rPr>
        <w:t>2022</w:t>
      </w:r>
      <w:r>
        <w:rPr>
          <w:rFonts w:hint="eastAsia" w:ascii="仿宋" w:hAnsi="仿宋" w:eastAsia="仿宋" w:cs="仿宋"/>
          <w:color w:val="auto"/>
          <w:kern w:val="0"/>
          <w:sz w:val="28"/>
          <w:szCs w:val="28"/>
          <w:highlight w:val="none"/>
          <w:shd w:val="clear" w:color="auto" w:fill="FFFFFF"/>
          <w:lang w:bidi="ar"/>
        </w:rPr>
        <w:t>年</w:t>
      </w:r>
      <w:r>
        <w:rPr>
          <w:rFonts w:ascii="仿宋" w:hAnsi="仿宋" w:eastAsia="仿宋" w:cs="仿宋"/>
          <w:color w:val="auto"/>
          <w:kern w:val="0"/>
          <w:sz w:val="28"/>
          <w:szCs w:val="28"/>
          <w:highlight w:val="none"/>
          <w:shd w:val="clear" w:color="auto" w:fill="FFFFFF"/>
          <w:lang w:eastAsia="zh-Hans" w:bidi="ar"/>
        </w:rPr>
        <w:t>9</w:t>
      </w:r>
      <w:r>
        <w:rPr>
          <w:rFonts w:hint="eastAsia" w:ascii="仿宋" w:hAnsi="仿宋" w:eastAsia="仿宋" w:cs="仿宋"/>
          <w:color w:val="auto"/>
          <w:kern w:val="0"/>
          <w:sz w:val="28"/>
          <w:szCs w:val="28"/>
          <w:highlight w:val="none"/>
          <w:shd w:val="clear" w:color="auto" w:fill="FFFFFF"/>
          <w:lang w:bidi="ar"/>
        </w:rPr>
        <w:t>月</w:t>
      </w:r>
      <w:r>
        <w:rPr>
          <w:rFonts w:hint="eastAsia" w:ascii="仿宋" w:hAnsi="仿宋" w:eastAsia="仿宋" w:cs="仿宋"/>
          <w:color w:val="auto"/>
          <w:kern w:val="0"/>
          <w:sz w:val="28"/>
          <w:szCs w:val="28"/>
          <w:highlight w:val="none"/>
          <w:shd w:val="clear" w:color="auto" w:fill="FFFFFF"/>
          <w:lang w:val="en-US" w:eastAsia="zh-CN" w:bidi="ar"/>
        </w:rPr>
        <w:t>6</w:t>
      </w:r>
      <w:r>
        <w:rPr>
          <w:rFonts w:hint="eastAsia" w:ascii="仿宋" w:hAnsi="仿宋" w:eastAsia="仿宋" w:cs="仿宋"/>
          <w:color w:val="auto"/>
          <w:kern w:val="0"/>
          <w:sz w:val="28"/>
          <w:szCs w:val="28"/>
          <w:highlight w:val="none"/>
          <w:shd w:val="clear" w:color="auto" w:fill="FFFFFF"/>
          <w:lang w:val="en-US" w:eastAsia="zh-Hans" w:bidi="ar"/>
        </w:rPr>
        <w:t>日</w:t>
      </w:r>
      <w:r>
        <w:rPr>
          <w:rFonts w:hint="eastAsia" w:ascii="仿宋" w:hAnsi="仿宋" w:eastAsia="仿宋" w:cs="仿宋"/>
          <w:color w:val="auto"/>
          <w:kern w:val="0"/>
          <w:sz w:val="28"/>
          <w:szCs w:val="28"/>
          <w:highlight w:val="none"/>
          <w:shd w:val="clear" w:color="auto" w:fill="FFFFFF"/>
          <w:lang w:bidi="ar"/>
        </w:rPr>
        <w:t>，发布赛事规程；</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2022年</w:t>
      </w:r>
      <w:r>
        <w:rPr>
          <w:rFonts w:ascii="仿宋" w:hAnsi="仿宋" w:eastAsia="仿宋" w:cs="仿宋"/>
          <w:color w:val="auto"/>
          <w:kern w:val="0"/>
          <w:sz w:val="28"/>
          <w:szCs w:val="28"/>
          <w:highlight w:val="none"/>
          <w:shd w:val="clear" w:color="auto" w:fill="FFFFFF"/>
          <w:lang w:bidi="ar"/>
        </w:rPr>
        <w:t>9</w:t>
      </w:r>
      <w:r>
        <w:rPr>
          <w:rFonts w:hint="eastAsia" w:ascii="仿宋" w:hAnsi="仿宋" w:eastAsia="仿宋" w:cs="仿宋"/>
          <w:color w:val="auto"/>
          <w:kern w:val="0"/>
          <w:sz w:val="28"/>
          <w:szCs w:val="28"/>
          <w:highlight w:val="none"/>
          <w:shd w:val="clear" w:color="auto" w:fill="FFFFFF"/>
          <w:lang w:bidi="ar"/>
        </w:rPr>
        <w:t>月</w:t>
      </w:r>
      <w:r>
        <w:rPr>
          <w:rFonts w:hint="eastAsia" w:ascii="仿宋" w:hAnsi="仿宋" w:eastAsia="仿宋" w:cs="仿宋"/>
          <w:color w:val="auto"/>
          <w:kern w:val="0"/>
          <w:sz w:val="28"/>
          <w:szCs w:val="28"/>
          <w:highlight w:val="none"/>
          <w:shd w:val="clear" w:color="auto" w:fill="FFFFFF"/>
          <w:lang w:val="en-US" w:eastAsia="zh-CN" w:bidi="ar"/>
        </w:rPr>
        <w:t>6</w:t>
      </w:r>
      <w:r>
        <w:rPr>
          <w:rFonts w:hint="eastAsia" w:ascii="仿宋" w:hAnsi="仿宋" w:eastAsia="仿宋" w:cs="仿宋"/>
          <w:color w:val="auto"/>
          <w:kern w:val="0"/>
          <w:sz w:val="28"/>
          <w:szCs w:val="28"/>
          <w:highlight w:val="none"/>
          <w:shd w:val="clear" w:color="auto" w:fill="FFFFFF"/>
          <w:lang w:bidi="ar"/>
        </w:rPr>
        <w:t>日-</w:t>
      </w:r>
      <w:r>
        <w:rPr>
          <w:rFonts w:ascii="仿宋" w:hAnsi="仿宋" w:eastAsia="仿宋" w:cs="仿宋"/>
          <w:color w:val="auto"/>
          <w:kern w:val="0"/>
          <w:sz w:val="28"/>
          <w:szCs w:val="28"/>
          <w:highlight w:val="none"/>
          <w:shd w:val="clear" w:color="auto" w:fill="FFFFFF"/>
          <w:lang w:bidi="ar"/>
        </w:rPr>
        <w:t>11</w:t>
      </w:r>
      <w:r>
        <w:rPr>
          <w:rFonts w:hint="eastAsia" w:ascii="仿宋" w:hAnsi="仿宋" w:eastAsia="仿宋" w:cs="仿宋"/>
          <w:color w:val="auto"/>
          <w:kern w:val="0"/>
          <w:sz w:val="28"/>
          <w:szCs w:val="28"/>
          <w:highlight w:val="none"/>
          <w:shd w:val="clear" w:color="auto" w:fill="FFFFFF"/>
          <w:lang w:eastAsia="zh-Hans" w:bidi="ar"/>
        </w:rPr>
        <w:t>月</w:t>
      </w:r>
      <w:r>
        <w:rPr>
          <w:rFonts w:ascii="仿宋" w:hAnsi="仿宋" w:eastAsia="仿宋" w:cs="仿宋"/>
          <w:color w:val="auto"/>
          <w:kern w:val="0"/>
          <w:sz w:val="28"/>
          <w:szCs w:val="28"/>
          <w:highlight w:val="none"/>
          <w:shd w:val="clear" w:color="auto" w:fill="FFFFFF"/>
          <w:lang w:bidi="ar"/>
        </w:rPr>
        <w:t>30</w:t>
      </w:r>
      <w:r>
        <w:rPr>
          <w:rFonts w:hint="eastAsia" w:ascii="仿宋" w:hAnsi="仿宋" w:eastAsia="仿宋" w:cs="仿宋"/>
          <w:color w:val="auto"/>
          <w:kern w:val="0"/>
          <w:sz w:val="28"/>
          <w:szCs w:val="28"/>
          <w:highlight w:val="none"/>
          <w:shd w:val="clear" w:color="auto" w:fill="FFFFFF"/>
          <w:lang w:bidi="ar"/>
        </w:rPr>
        <w:t>日，参赛高校通过官网</w:t>
      </w:r>
      <w:r>
        <w:rPr>
          <w:rFonts w:hint="eastAsia" w:ascii="仿宋" w:hAnsi="仿宋" w:eastAsia="仿宋" w:cs="仿宋"/>
          <w:color w:val="auto"/>
          <w:kern w:val="0"/>
          <w:sz w:val="28"/>
          <w:szCs w:val="28"/>
          <w:highlight w:val="none"/>
          <w:shd w:val="clear" w:color="auto" w:fill="FFFFFF"/>
          <w:lang w:val="en-US" w:eastAsia="zh-Hans" w:bidi="ar"/>
        </w:rPr>
        <w:t>申请承办</w:t>
      </w:r>
      <w:r>
        <w:rPr>
          <w:rFonts w:hint="eastAsia"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val="en-US" w:eastAsia="zh-Hans" w:bidi="ar"/>
        </w:rPr>
        <w:t>并</w:t>
      </w:r>
      <w:r>
        <w:rPr>
          <w:rFonts w:hint="eastAsia" w:ascii="仿宋" w:hAnsi="仿宋" w:eastAsia="仿宋" w:cs="仿宋"/>
          <w:color w:val="auto"/>
          <w:kern w:val="0"/>
          <w:sz w:val="28"/>
          <w:szCs w:val="28"/>
          <w:highlight w:val="none"/>
          <w:shd w:val="clear" w:color="auto" w:fill="FFFFFF"/>
          <w:lang w:eastAsia="zh-Hans" w:bidi="ar"/>
        </w:rPr>
        <w:t>积极</w:t>
      </w:r>
      <w:r>
        <w:rPr>
          <w:rFonts w:hint="eastAsia" w:ascii="仿宋" w:hAnsi="仿宋" w:eastAsia="仿宋" w:cs="仿宋"/>
          <w:color w:val="auto"/>
          <w:kern w:val="0"/>
          <w:sz w:val="28"/>
          <w:szCs w:val="28"/>
          <w:highlight w:val="none"/>
          <w:shd w:val="clear" w:color="auto" w:fill="FFFFFF"/>
          <w:lang w:bidi="ar"/>
        </w:rPr>
        <w:t>组织</w:t>
      </w:r>
      <w:r>
        <w:rPr>
          <w:rFonts w:hint="eastAsia" w:ascii="仿宋" w:hAnsi="仿宋" w:eastAsia="仿宋" w:cs="仿宋"/>
          <w:color w:val="auto"/>
          <w:kern w:val="0"/>
          <w:sz w:val="28"/>
          <w:szCs w:val="28"/>
          <w:highlight w:val="none"/>
          <w:shd w:val="clear" w:color="auto" w:fill="FFFFFF"/>
          <w:lang w:eastAsia="zh-Hans" w:bidi="ar"/>
        </w:rPr>
        <w:t>并</w:t>
      </w:r>
      <w:r>
        <w:rPr>
          <w:rFonts w:hint="eastAsia" w:ascii="仿宋" w:hAnsi="仿宋" w:eastAsia="仿宋" w:cs="仿宋"/>
          <w:color w:val="auto"/>
          <w:kern w:val="0"/>
          <w:sz w:val="28"/>
          <w:szCs w:val="28"/>
          <w:highlight w:val="none"/>
          <w:shd w:val="clear" w:color="auto" w:fill="FFFFFF"/>
          <w:lang w:bidi="ar"/>
        </w:rPr>
        <w:t>选拔推荐优秀参赛选手；</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ascii="仿宋" w:hAnsi="仿宋" w:eastAsia="仿宋" w:cs="仿宋"/>
          <w:color w:val="auto"/>
          <w:kern w:val="0"/>
          <w:sz w:val="28"/>
          <w:szCs w:val="28"/>
          <w:highlight w:val="none"/>
          <w:shd w:val="clear" w:color="auto" w:fill="FFFFFF"/>
          <w:lang w:bidi="ar"/>
        </w:rPr>
        <w:t>2022</w:t>
      </w:r>
      <w:r>
        <w:rPr>
          <w:rFonts w:hint="eastAsia" w:ascii="仿宋" w:hAnsi="仿宋" w:eastAsia="仿宋" w:cs="仿宋"/>
          <w:color w:val="auto"/>
          <w:kern w:val="0"/>
          <w:sz w:val="28"/>
          <w:szCs w:val="28"/>
          <w:highlight w:val="none"/>
          <w:shd w:val="clear" w:color="auto" w:fill="FFFFFF"/>
          <w:lang w:bidi="ar"/>
        </w:rPr>
        <w:t>年</w:t>
      </w:r>
      <w:r>
        <w:rPr>
          <w:rFonts w:ascii="仿宋" w:hAnsi="仿宋" w:eastAsia="仿宋" w:cs="仿宋"/>
          <w:color w:val="auto"/>
          <w:kern w:val="0"/>
          <w:sz w:val="28"/>
          <w:szCs w:val="28"/>
          <w:highlight w:val="none"/>
          <w:shd w:val="clear" w:color="auto" w:fill="FFFFFF"/>
          <w:lang w:bidi="ar"/>
        </w:rPr>
        <w:t>11</w:t>
      </w:r>
      <w:r>
        <w:rPr>
          <w:rFonts w:hint="eastAsia" w:ascii="仿宋" w:hAnsi="仿宋" w:eastAsia="仿宋" w:cs="仿宋"/>
          <w:color w:val="auto"/>
          <w:kern w:val="0"/>
          <w:sz w:val="28"/>
          <w:szCs w:val="28"/>
          <w:highlight w:val="none"/>
          <w:shd w:val="clear" w:color="auto" w:fill="FFFFFF"/>
          <w:lang w:bidi="ar"/>
        </w:rPr>
        <w:t>月</w:t>
      </w:r>
      <w:r>
        <w:rPr>
          <w:rFonts w:ascii="仿宋" w:hAnsi="仿宋" w:eastAsia="仿宋" w:cs="仿宋"/>
          <w:color w:val="auto"/>
          <w:kern w:val="0"/>
          <w:sz w:val="28"/>
          <w:szCs w:val="28"/>
          <w:highlight w:val="none"/>
          <w:shd w:val="clear" w:color="auto" w:fill="FFFFFF"/>
          <w:lang w:eastAsia="zh-Hans" w:bidi="ar"/>
        </w:rPr>
        <w:t>1</w:t>
      </w:r>
      <w:r>
        <w:rPr>
          <w:rFonts w:hint="eastAsia" w:ascii="仿宋" w:hAnsi="仿宋" w:eastAsia="仿宋" w:cs="仿宋"/>
          <w:color w:val="auto"/>
          <w:kern w:val="0"/>
          <w:sz w:val="28"/>
          <w:szCs w:val="28"/>
          <w:highlight w:val="none"/>
          <w:shd w:val="clear" w:color="auto" w:fill="FFFFFF"/>
          <w:lang w:bidi="ar"/>
        </w:rPr>
        <w:t>日-</w:t>
      </w:r>
      <w:r>
        <w:rPr>
          <w:rFonts w:ascii="仿宋" w:hAnsi="仿宋" w:eastAsia="仿宋" w:cs="仿宋"/>
          <w:color w:val="auto"/>
          <w:kern w:val="0"/>
          <w:sz w:val="28"/>
          <w:szCs w:val="28"/>
          <w:highlight w:val="none"/>
          <w:shd w:val="clear" w:color="auto" w:fill="FFFFFF"/>
          <w:lang w:bidi="ar"/>
        </w:rPr>
        <w:t>12</w:t>
      </w:r>
      <w:r>
        <w:rPr>
          <w:rFonts w:hint="eastAsia" w:ascii="仿宋" w:hAnsi="仿宋" w:eastAsia="仿宋" w:cs="仿宋"/>
          <w:color w:val="auto"/>
          <w:kern w:val="0"/>
          <w:sz w:val="28"/>
          <w:szCs w:val="28"/>
          <w:highlight w:val="none"/>
          <w:shd w:val="clear" w:color="auto" w:fill="FFFFFF"/>
          <w:lang w:val="en-US" w:eastAsia="zh-Hans" w:bidi="ar"/>
        </w:rPr>
        <w:t>月</w:t>
      </w:r>
      <w:r>
        <w:rPr>
          <w:rFonts w:hint="default" w:ascii="仿宋" w:hAnsi="仿宋" w:eastAsia="仿宋" w:cs="仿宋"/>
          <w:color w:val="auto"/>
          <w:kern w:val="0"/>
          <w:sz w:val="28"/>
          <w:szCs w:val="28"/>
          <w:highlight w:val="none"/>
          <w:shd w:val="clear" w:color="auto" w:fill="FFFFFF"/>
          <w:lang w:eastAsia="zh-Hans" w:bidi="ar"/>
        </w:rPr>
        <w:t>4</w:t>
      </w:r>
      <w:r>
        <w:rPr>
          <w:rFonts w:hint="eastAsia" w:ascii="仿宋" w:hAnsi="仿宋" w:eastAsia="仿宋" w:cs="仿宋"/>
          <w:color w:val="auto"/>
          <w:kern w:val="0"/>
          <w:sz w:val="28"/>
          <w:szCs w:val="28"/>
          <w:highlight w:val="none"/>
          <w:shd w:val="clear" w:color="auto" w:fill="FFFFFF"/>
          <w:lang w:eastAsia="zh-Hans" w:bidi="ar"/>
        </w:rPr>
        <w:t>日</w:t>
      </w:r>
      <w:r>
        <w:rPr>
          <w:rFonts w:hint="eastAsia"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val="en-US" w:eastAsia="zh-Hans" w:bidi="ar"/>
        </w:rPr>
        <w:t>各科目</w:t>
      </w:r>
      <w:r>
        <w:rPr>
          <w:rFonts w:hint="eastAsia" w:ascii="仿宋" w:hAnsi="仿宋" w:eastAsia="仿宋" w:cs="仿宋"/>
          <w:color w:val="auto"/>
          <w:kern w:val="0"/>
          <w:sz w:val="28"/>
          <w:szCs w:val="28"/>
          <w:highlight w:val="none"/>
          <w:shd w:val="clear" w:color="auto" w:fill="FFFFFF"/>
          <w:lang w:eastAsia="zh-Hans" w:bidi="ar"/>
        </w:rPr>
        <w:t>省赛；</w:t>
      </w:r>
      <w:r>
        <w:rPr>
          <w:rFonts w:hint="eastAsia" w:ascii="仿宋" w:hAnsi="仿宋" w:eastAsia="仿宋" w:cs="仿宋"/>
          <w:color w:val="auto"/>
          <w:kern w:val="0"/>
          <w:sz w:val="28"/>
          <w:szCs w:val="28"/>
          <w:highlight w:val="none"/>
          <w:shd w:val="clear" w:color="auto" w:fill="FFFFFF"/>
          <w:lang w:bidi="ar"/>
        </w:rPr>
        <w:t xml:space="preserve"> </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ascii="仿宋" w:hAnsi="仿宋" w:eastAsia="仿宋" w:cs="仿宋"/>
          <w:color w:val="auto"/>
          <w:kern w:val="0"/>
          <w:sz w:val="28"/>
          <w:szCs w:val="28"/>
          <w:highlight w:val="none"/>
          <w:shd w:val="clear" w:color="auto" w:fill="FFFFFF"/>
          <w:lang w:bidi="ar"/>
        </w:rPr>
        <w:t>2022年12月6日-12</w:t>
      </w:r>
      <w:r>
        <w:rPr>
          <w:rFonts w:hint="eastAsia" w:ascii="仿宋" w:hAnsi="仿宋" w:eastAsia="仿宋" w:cs="仿宋"/>
          <w:color w:val="auto"/>
          <w:kern w:val="0"/>
          <w:sz w:val="28"/>
          <w:szCs w:val="28"/>
          <w:highlight w:val="none"/>
          <w:shd w:val="clear" w:color="auto" w:fill="FFFFFF"/>
          <w:lang w:val="en-US" w:eastAsia="zh-Hans" w:bidi="ar"/>
        </w:rPr>
        <w:t>月</w:t>
      </w:r>
      <w:r>
        <w:rPr>
          <w:rFonts w:hint="default" w:ascii="仿宋" w:hAnsi="仿宋" w:eastAsia="仿宋" w:cs="仿宋"/>
          <w:color w:val="auto"/>
          <w:kern w:val="0"/>
          <w:sz w:val="28"/>
          <w:szCs w:val="28"/>
          <w:highlight w:val="none"/>
          <w:shd w:val="clear" w:color="auto" w:fill="FFFFFF"/>
          <w:lang w:eastAsia="zh-Hans" w:bidi="ar"/>
        </w:rPr>
        <w:t>2</w:t>
      </w:r>
      <w:r>
        <w:rPr>
          <w:rFonts w:ascii="仿宋" w:hAnsi="仿宋" w:eastAsia="仿宋" w:cs="仿宋"/>
          <w:color w:val="auto"/>
          <w:kern w:val="0"/>
          <w:sz w:val="28"/>
          <w:szCs w:val="28"/>
          <w:highlight w:val="none"/>
          <w:shd w:val="clear" w:color="auto" w:fill="FFFFFF"/>
          <w:lang w:bidi="ar"/>
        </w:rPr>
        <w:t>8</w:t>
      </w:r>
      <w:r>
        <w:rPr>
          <w:rFonts w:hint="eastAsia" w:ascii="仿宋" w:hAnsi="仿宋" w:eastAsia="仿宋" w:cs="仿宋"/>
          <w:color w:val="auto"/>
          <w:kern w:val="0"/>
          <w:sz w:val="28"/>
          <w:szCs w:val="28"/>
          <w:highlight w:val="none"/>
          <w:shd w:val="clear" w:color="auto" w:fill="FFFFFF"/>
          <w:lang w:eastAsia="zh-Hans" w:bidi="ar"/>
        </w:rPr>
        <w:t>日</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eastAsia="zh-Hans" w:bidi="ar"/>
        </w:rPr>
        <w:t>晋级考生参加</w:t>
      </w:r>
      <w:r>
        <w:rPr>
          <w:rFonts w:ascii="仿宋" w:hAnsi="仿宋" w:eastAsia="仿宋" w:cs="仿宋"/>
          <w:color w:val="auto"/>
          <w:kern w:val="0"/>
          <w:sz w:val="28"/>
          <w:szCs w:val="28"/>
          <w:highlight w:val="none"/>
          <w:shd w:val="clear" w:color="auto" w:fill="FFFFFF"/>
          <w:lang w:bidi="ar"/>
        </w:rPr>
        <w:t>国赛决赛</w:t>
      </w:r>
      <w:r>
        <w:rPr>
          <w:rFonts w:hint="eastAsia" w:ascii="仿宋" w:hAnsi="仿宋" w:eastAsia="仿宋" w:cs="仿宋"/>
          <w:color w:val="auto"/>
          <w:kern w:val="0"/>
          <w:sz w:val="28"/>
          <w:szCs w:val="28"/>
          <w:highlight w:val="none"/>
          <w:shd w:val="clear" w:color="auto" w:fill="FFFFFF"/>
          <w:lang w:eastAsia="zh-Hans" w:bidi="ar"/>
        </w:rPr>
        <w:t>段</w:t>
      </w:r>
      <w:r>
        <w:rPr>
          <w:rFonts w:ascii="仿宋" w:hAnsi="仿宋" w:eastAsia="仿宋" w:cs="仿宋"/>
          <w:color w:val="auto"/>
          <w:kern w:val="0"/>
          <w:sz w:val="28"/>
          <w:szCs w:val="28"/>
          <w:highlight w:val="none"/>
          <w:shd w:val="clear" w:color="auto" w:fill="FFFFFF"/>
          <w:lang w:bidi="ar"/>
        </w:rPr>
        <w:t>。</w:t>
      </w:r>
    </w:p>
    <w:p>
      <w:pPr>
        <w:keepNext w:val="0"/>
        <w:keepLines w:val="0"/>
        <w:pageBreakBefore w:val="0"/>
        <w:widowControl/>
        <w:shd w:val="clear" w:color="auto" w:fill="FFFFFF"/>
        <w:kinsoku/>
        <w:wordWrap/>
        <w:overflowPunct/>
        <w:topLinePunct w:val="0"/>
        <w:bidi w:val="0"/>
        <w:adjustRightInd/>
        <w:snapToGrid w:val="0"/>
        <w:spacing w:line="312" w:lineRule="auto"/>
        <w:ind w:firstLine="562" w:firstLineChars="200"/>
        <w:jc w:val="left"/>
        <w:textAlignment w:val="baseline"/>
        <w:rPr>
          <w:rFonts w:ascii="微软雅黑" w:hAnsi="微软雅黑" w:eastAsia="微软雅黑" w:cs="微软雅黑"/>
          <w:color w:val="auto"/>
          <w:sz w:val="32"/>
          <w:szCs w:val="32"/>
          <w:highlight w:val="none"/>
        </w:rPr>
      </w:pPr>
      <w:r>
        <w:rPr>
          <w:rFonts w:ascii="仿宋" w:hAnsi="仿宋" w:eastAsia="仿宋" w:cs="仿宋"/>
          <w:b/>
          <w:color w:val="auto"/>
          <w:kern w:val="0"/>
          <w:sz w:val="28"/>
          <w:szCs w:val="28"/>
          <w:highlight w:val="none"/>
          <w:shd w:val="clear" w:color="auto" w:fill="FFFFFF"/>
          <w:lang w:eastAsia="zh-Hans" w:bidi="ar"/>
        </w:rPr>
        <w:t>（</w:t>
      </w:r>
      <w:r>
        <w:rPr>
          <w:rFonts w:hint="eastAsia" w:ascii="仿宋" w:hAnsi="仿宋" w:eastAsia="仿宋" w:cs="仿宋"/>
          <w:b/>
          <w:color w:val="auto"/>
          <w:kern w:val="0"/>
          <w:sz w:val="28"/>
          <w:szCs w:val="28"/>
          <w:highlight w:val="none"/>
          <w:shd w:val="clear" w:color="auto" w:fill="FFFFFF"/>
          <w:lang w:eastAsia="zh-Hans" w:bidi="ar"/>
        </w:rPr>
        <w:t>五</w:t>
      </w:r>
      <w:r>
        <w:rPr>
          <w:rFonts w:ascii="仿宋" w:hAnsi="仿宋" w:eastAsia="仿宋" w:cs="仿宋"/>
          <w:b/>
          <w:color w:val="auto"/>
          <w:kern w:val="0"/>
          <w:sz w:val="28"/>
          <w:szCs w:val="28"/>
          <w:highlight w:val="none"/>
          <w:shd w:val="clear" w:color="auto" w:fill="FFFFFF"/>
          <w:lang w:eastAsia="zh-Hans" w:bidi="ar"/>
        </w:rPr>
        <w:t>）</w:t>
      </w:r>
      <w:r>
        <w:rPr>
          <w:rFonts w:hint="eastAsia" w:ascii="仿宋" w:hAnsi="仿宋" w:eastAsia="仿宋" w:cs="仿宋"/>
          <w:b/>
          <w:color w:val="auto"/>
          <w:kern w:val="0"/>
          <w:sz w:val="28"/>
          <w:szCs w:val="28"/>
          <w:highlight w:val="none"/>
          <w:shd w:val="clear" w:color="auto" w:fill="FFFFFF"/>
          <w:lang w:eastAsia="zh-Hans" w:bidi="ar"/>
        </w:rPr>
        <w:t>奖项设置</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ascii="仿宋" w:hAnsi="仿宋" w:eastAsia="仿宋" w:cs="仿宋"/>
          <w:color w:val="auto"/>
          <w:kern w:val="0"/>
          <w:sz w:val="28"/>
          <w:szCs w:val="28"/>
          <w:highlight w:val="none"/>
          <w:shd w:val="clear" w:color="auto" w:fill="FFFFFF"/>
          <w:lang w:eastAsia="zh-Hans" w:bidi="ar"/>
        </w:rPr>
      </w:pPr>
      <w:r>
        <w:rPr>
          <w:rFonts w:hint="eastAsia" w:ascii="仿宋" w:hAnsi="仿宋" w:eastAsia="仿宋" w:cs="仿宋"/>
          <w:color w:val="auto"/>
          <w:kern w:val="0"/>
          <w:sz w:val="28"/>
          <w:szCs w:val="28"/>
          <w:highlight w:val="none"/>
          <w:shd w:val="clear" w:color="auto" w:fill="FFFFFF"/>
          <w:lang w:eastAsia="zh-Hans" w:bidi="ar"/>
        </w:rPr>
        <w:t>省赛奖项设</w:t>
      </w:r>
      <w:r>
        <w:rPr>
          <w:rFonts w:hint="eastAsia" w:ascii="仿宋" w:hAnsi="仿宋" w:eastAsia="仿宋" w:cs="仿宋"/>
          <w:color w:val="auto"/>
          <w:kern w:val="0"/>
          <w:sz w:val="28"/>
          <w:szCs w:val="28"/>
          <w:highlight w:val="none"/>
          <w:shd w:val="clear" w:color="auto" w:fill="FFFFFF"/>
          <w:lang w:bidi="ar"/>
        </w:rPr>
        <w:t>本科组</w:t>
      </w:r>
      <w:r>
        <w:rPr>
          <w:rFonts w:hint="eastAsia" w:ascii="仿宋" w:hAnsi="仿宋" w:eastAsia="仿宋" w:cs="仿宋"/>
          <w:color w:val="auto"/>
          <w:kern w:val="0"/>
          <w:sz w:val="28"/>
          <w:szCs w:val="28"/>
          <w:highlight w:val="none"/>
          <w:shd w:val="clear" w:color="auto" w:fill="FFFFFF"/>
          <w:lang w:eastAsia="zh-Hans" w:bidi="ar"/>
        </w:rPr>
        <w:t>与</w:t>
      </w:r>
      <w:r>
        <w:rPr>
          <w:rFonts w:hint="eastAsia" w:ascii="仿宋" w:hAnsi="仿宋" w:eastAsia="仿宋" w:cs="仿宋"/>
          <w:color w:val="auto"/>
          <w:kern w:val="0"/>
          <w:sz w:val="28"/>
          <w:szCs w:val="28"/>
          <w:highlight w:val="none"/>
          <w:shd w:val="clear" w:color="auto" w:fill="FFFFFF"/>
          <w:lang w:bidi="ar"/>
        </w:rPr>
        <w:t>高职组</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eastAsia="zh-Hans" w:bidi="ar"/>
        </w:rPr>
        <w:t>各科目</w:t>
      </w:r>
      <w:r>
        <w:rPr>
          <w:rFonts w:hint="eastAsia" w:ascii="仿宋" w:hAnsi="仿宋" w:eastAsia="仿宋" w:cs="仿宋"/>
          <w:color w:val="auto"/>
          <w:kern w:val="0"/>
          <w:sz w:val="28"/>
          <w:szCs w:val="28"/>
          <w:highlight w:val="none"/>
          <w:shd w:val="clear" w:color="auto" w:fill="FFFFFF"/>
          <w:lang w:bidi="ar"/>
        </w:rPr>
        <w:t>分组</w:t>
      </w:r>
      <w:r>
        <w:rPr>
          <w:rFonts w:hint="eastAsia" w:ascii="仿宋" w:hAnsi="仿宋" w:eastAsia="仿宋" w:cs="仿宋"/>
          <w:color w:val="auto"/>
          <w:kern w:val="0"/>
          <w:sz w:val="28"/>
          <w:szCs w:val="28"/>
          <w:highlight w:val="none"/>
          <w:shd w:val="clear" w:color="auto" w:fill="FFFFFF"/>
          <w:lang w:eastAsia="zh-Hans" w:bidi="ar"/>
        </w:rPr>
        <w:t>计奖</w:t>
      </w:r>
      <w:r>
        <w:rPr>
          <w:rFonts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bidi="ar"/>
        </w:rPr>
        <w:t>奖项设置以报名参加省赛各</w:t>
      </w:r>
      <w:r>
        <w:rPr>
          <w:rFonts w:hint="eastAsia" w:ascii="仿宋" w:hAnsi="仿宋" w:eastAsia="仿宋" w:cs="仿宋"/>
          <w:color w:val="auto"/>
          <w:kern w:val="0"/>
          <w:sz w:val="28"/>
          <w:szCs w:val="28"/>
          <w:highlight w:val="none"/>
          <w:shd w:val="clear" w:color="auto" w:fill="FFFFFF"/>
          <w:lang w:eastAsia="zh-Hans" w:bidi="ar"/>
        </w:rPr>
        <w:t>科目</w:t>
      </w:r>
      <w:r>
        <w:rPr>
          <w:rFonts w:hint="eastAsia" w:ascii="仿宋" w:hAnsi="仿宋" w:eastAsia="仿宋" w:cs="仿宋"/>
          <w:color w:val="auto"/>
          <w:kern w:val="0"/>
          <w:sz w:val="28"/>
          <w:szCs w:val="28"/>
          <w:highlight w:val="none"/>
          <w:shd w:val="clear" w:color="auto" w:fill="FFFFFF"/>
          <w:lang w:bidi="ar"/>
        </w:rPr>
        <w:t>有效</w:t>
      </w:r>
      <w:r>
        <w:rPr>
          <w:rFonts w:ascii="仿宋" w:hAnsi="仿宋" w:eastAsia="仿宋" w:cs="仿宋"/>
          <w:color w:val="auto"/>
          <w:kern w:val="0"/>
          <w:sz w:val="28"/>
          <w:szCs w:val="28"/>
          <w:highlight w:val="none"/>
          <w:shd w:val="clear" w:color="auto" w:fill="FFFFFF"/>
          <w:lang w:bidi="ar"/>
        </w:rPr>
        <w:t>考生</w:t>
      </w:r>
      <w:r>
        <w:rPr>
          <w:rFonts w:hint="eastAsia" w:ascii="仿宋" w:hAnsi="仿宋" w:eastAsia="仿宋" w:cs="仿宋"/>
          <w:color w:val="auto"/>
          <w:kern w:val="0"/>
          <w:sz w:val="28"/>
          <w:szCs w:val="28"/>
          <w:highlight w:val="none"/>
          <w:shd w:val="clear" w:color="auto" w:fill="FFFFFF"/>
          <w:lang w:bidi="ar"/>
        </w:rPr>
        <w:t>数量为基数，按参赛队成绩排序，分别设置</w:t>
      </w:r>
      <w:r>
        <w:rPr>
          <w:rFonts w:hint="eastAsia" w:ascii="仿宋" w:hAnsi="仿宋" w:eastAsia="仿宋" w:cs="仿宋"/>
          <w:color w:val="auto"/>
          <w:kern w:val="0"/>
          <w:sz w:val="28"/>
          <w:szCs w:val="28"/>
          <w:highlight w:val="none"/>
          <w:shd w:val="clear" w:color="auto" w:fill="FFFFFF"/>
          <w:lang w:eastAsia="zh-Hans" w:bidi="ar"/>
        </w:rPr>
        <w:t>省赛</w:t>
      </w:r>
      <w:r>
        <w:rPr>
          <w:rFonts w:hint="eastAsia" w:ascii="仿宋" w:hAnsi="仿宋" w:eastAsia="仿宋" w:cs="仿宋"/>
          <w:color w:val="auto"/>
          <w:kern w:val="0"/>
          <w:sz w:val="28"/>
          <w:szCs w:val="28"/>
          <w:highlight w:val="none"/>
          <w:shd w:val="clear" w:color="auto" w:fill="FFFFFF"/>
          <w:lang w:bidi="ar"/>
        </w:rPr>
        <w:t>一等奖（不超过基数10%）、</w:t>
      </w:r>
      <w:r>
        <w:rPr>
          <w:rFonts w:hint="eastAsia" w:ascii="仿宋" w:hAnsi="仿宋" w:eastAsia="仿宋" w:cs="仿宋"/>
          <w:color w:val="auto"/>
          <w:kern w:val="0"/>
          <w:sz w:val="28"/>
          <w:szCs w:val="28"/>
          <w:highlight w:val="none"/>
          <w:shd w:val="clear" w:color="auto" w:fill="FFFFFF"/>
          <w:lang w:eastAsia="zh-Hans" w:bidi="ar"/>
        </w:rPr>
        <w:t>省赛</w:t>
      </w:r>
      <w:r>
        <w:rPr>
          <w:rFonts w:hint="eastAsia" w:ascii="仿宋" w:hAnsi="仿宋" w:eastAsia="仿宋" w:cs="仿宋"/>
          <w:color w:val="auto"/>
          <w:kern w:val="0"/>
          <w:sz w:val="28"/>
          <w:szCs w:val="28"/>
          <w:highlight w:val="none"/>
          <w:shd w:val="clear" w:color="auto" w:fill="FFFFFF"/>
          <w:lang w:bidi="ar"/>
        </w:rPr>
        <w:t>二等奖（不超过基数20%）、</w:t>
      </w:r>
      <w:r>
        <w:rPr>
          <w:rFonts w:hint="eastAsia" w:ascii="仿宋" w:hAnsi="仿宋" w:eastAsia="仿宋" w:cs="仿宋"/>
          <w:color w:val="auto"/>
          <w:kern w:val="0"/>
          <w:sz w:val="28"/>
          <w:szCs w:val="28"/>
          <w:highlight w:val="none"/>
          <w:shd w:val="clear" w:color="auto" w:fill="FFFFFF"/>
          <w:lang w:eastAsia="zh-Hans" w:bidi="ar"/>
        </w:rPr>
        <w:t>省赛</w:t>
      </w:r>
      <w:r>
        <w:rPr>
          <w:rFonts w:hint="eastAsia" w:ascii="仿宋" w:hAnsi="仿宋" w:eastAsia="仿宋" w:cs="仿宋"/>
          <w:color w:val="auto"/>
          <w:kern w:val="0"/>
          <w:sz w:val="28"/>
          <w:szCs w:val="28"/>
          <w:highlight w:val="none"/>
          <w:shd w:val="clear" w:color="auto" w:fill="FFFFFF"/>
          <w:lang w:bidi="ar"/>
        </w:rPr>
        <w:t>三等奖（不超过基数30%），省级优胜奖若干。</w:t>
      </w:r>
      <w:r>
        <w:rPr>
          <w:rFonts w:hint="eastAsia" w:ascii="仿宋" w:hAnsi="仿宋" w:eastAsia="仿宋" w:cs="仿宋"/>
          <w:color w:val="auto"/>
          <w:kern w:val="0"/>
          <w:sz w:val="28"/>
          <w:szCs w:val="28"/>
          <w:highlight w:val="none"/>
          <w:shd w:val="clear" w:color="auto" w:fill="FFFFFF"/>
          <w:lang w:eastAsia="zh-Hans" w:bidi="ar"/>
        </w:rPr>
        <w:t>省赛获奖考生</w:t>
      </w:r>
      <w:r>
        <w:rPr>
          <w:rFonts w:hint="eastAsia" w:ascii="仿宋" w:hAnsi="仿宋" w:eastAsia="仿宋" w:cs="仿宋"/>
          <w:color w:val="auto"/>
          <w:kern w:val="0"/>
          <w:sz w:val="28"/>
          <w:szCs w:val="28"/>
          <w:highlight w:val="none"/>
          <w:shd w:val="clear" w:color="auto" w:fill="FFFFFF"/>
          <w:lang w:val="en-US" w:eastAsia="zh-Hans" w:bidi="ar"/>
        </w:rPr>
        <w:t>均</w:t>
      </w:r>
      <w:r>
        <w:rPr>
          <w:rFonts w:hint="eastAsia" w:ascii="仿宋" w:hAnsi="仿宋" w:eastAsia="仿宋" w:cs="仿宋"/>
          <w:color w:val="auto"/>
          <w:kern w:val="0"/>
          <w:sz w:val="28"/>
          <w:szCs w:val="28"/>
          <w:highlight w:val="none"/>
          <w:shd w:val="clear" w:color="auto" w:fill="FFFFFF"/>
          <w:lang w:eastAsia="zh-Hans" w:bidi="ar"/>
        </w:rPr>
        <w:t>可晋级</w:t>
      </w:r>
      <w:r>
        <w:rPr>
          <w:rFonts w:hint="eastAsia" w:ascii="仿宋" w:hAnsi="仿宋" w:eastAsia="仿宋" w:cs="仿宋"/>
          <w:color w:val="auto"/>
          <w:kern w:val="0"/>
          <w:sz w:val="28"/>
          <w:szCs w:val="28"/>
          <w:highlight w:val="none"/>
          <w:shd w:val="clear" w:color="auto" w:fill="FFFFFF"/>
          <w:lang w:val="en-US" w:eastAsia="zh-Hans" w:bidi="ar"/>
        </w:rPr>
        <w:t>国赛</w:t>
      </w:r>
      <w:r>
        <w:rPr>
          <w:rFonts w:hint="eastAsia" w:ascii="仿宋" w:hAnsi="仿宋" w:eastAsia="仿宋" w:cs="仿宋"/>
          <w:color w:val="auto"/>
          <w:kern w:val="0"/>
          <w:sz w:val="28"/>
          <w:szCs w:val="28"/>
          <w:highlight w:val="none"/>
          <w:shd w:val="clear" w:color="auto" w:fill="FFFFFF"/>
          <w:lang w:eastAsia="zh-Hans" w:bidi="ar"/>
        </w:rPr>
        <w:t>决赛</w:t>
      </w:r>
      <w:r>
        <w:rPr>
          <w:rFonts w:hint="eastAsia" w:ascii="仿宋" w:hAnsi="仿宋" w:eastAsia="仿宋" w:cs="仿宋"/>
          <w:color w:val="auto"/>
          <w:kern w:val="0"/>
          <w:sz w:val="28"/>
          <w:szCs w:val="28"/>
          <w:highlight w:val="none"/>
          <w:shd w:val="clear" w:color="auto" w:fill="FFFFFF"/>
          <w:lang w:val="en-US" w:eastAsia="zh-Hans" w:bidi="ar"/>
        </w:rPr>
        <w:t>段</w:t>
      </w:r>
      <w:r>
        <w:rPr>
          <w:rFonts w:ascii="仿宋" w:hAnsi="仿宋" w:eastAsia="仿宋" w:cs="仿宋"/>
          <w:color w:val="auto"/>
          <w:kern w:val="0"/>
          <w:sz w:val="28"/>
          <w:szCs w:val="28"/>
          <w:highlight w:val="none"/>
          <w:shd w:val="clear" w:color="auto" w:fill="FFFFFF"/>
          <w:lang w:eastAsia="zh-Hans" w:bidi="ar"/>
        </w:rPr>
        <w:t>。</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val="en-US" w:eastAsia="zh-CN" w:bidi="ar"/>
        </w:rPr>
        <w:t>国赛</w:t>
      </w:r>
      <w:r>
        <w:rPr>
          <w:rFonts w:hint="eastAsia" w:ascii="仿宋" w:hAnsi="仿宋" w:eastAsia="仿宋" w:cs="仿宋"/>
          <w:color w:val="auto"/>
          <w:kern w:val="0"/>
          <w:sz w:val="28"/>
          <w:szCs w:val="28"/>
          <w:highlight w:val="none"/>
          <w:shd w:val="clear" w:color="auto" w:fill="FFFFFF"/>
          <w:lang w:val="en-US" w:bidi="ar"/>
        </w:rPr>
        <w:t>决赛</w:t>
      </w:r>
      <w:r>
        <w:rPr>
          <w:rFonts w:hint="eastAsia" w:ascii="仿宋" w:hAnsi="仿宋" w:eastAsia="仿宋" w:cs="仿宋"/>
          <w:color w:val="auto"/>
          <w:kern w:val="0"/>
          <w:sz w:val="28"/>
          <w:szCs w:val="28"/>
          <w:highlight w:val="none"/>
          <w:shd w:val="clear" w:color="auto" w:fill="FFFFFF"/>
          <w:lang w:bidi="ar"/>
        </w:rPr>
        <w:t>设一等奖、二等奖、</w:t>
      </w:r>
      <w:r>
        <w:rPr>
          <w:rFonts w:hint="eastAsia" w:ascii="仿宋" w:hAnsi="仿宋" w:eastAsia="仿宋" w:cs="仿宋"/>
          <w:color w:val="auto"/>
          <w:kern w:val="0"/>
          <w:sz w:val="28"/>
          <w:szCs w:val="28"/>
          <w:highlight w:val="none"/>
          <w:shd w:val="clear" w:color="auto" w:fill="FFFFFF"/>
          <w:lang w:val="en-US" w:bidi="ar"/>
        </w:rPr>
        <w:t>三等奖</w:t>
      </w:r>
      <w:r>
        <w:rPr>
          <w:rFonts w:hint="eastAsia" w:ascii="仿宋" w:hAnsi="仿宋" w:eastAsia="仿宋" w:cs="仿宋"/>
          <w:color w:val="auto"/>
          <w:kern w:val="0"/>
          <w:sz w:val="28"/>
          <w:szCs w:val="28"/>
          <w:highlight w:val="none"/>
          <w:shd w:val="clear" w:color="auto" w:fill="FFFFFF"/>
          <w:lang w:bidi="ar"/>
        </w:rPr>
        <w:t>各若干项，总获奖人数不超过总报名数的20%。一等奖不超过</w:t>
      </w:r>
      <w:r>
        <w:rPr>
          <w:rFonts w:hint="eastAsia" w:ascii="仿宋" w:hAnsi="仿宋" w:eastAsia="仿宋" w:cs="仿宋"/>
          <w:color w:val="auto"/>
          <w:kern w:val="0"/>
          <w:sz w:val="28"/>
          <w:szCs w:val="28"/>
          <w:highlight w:val="none"/>
          <w:shd w:val="clear" w:color="auto" w:fill="FFFFFF"/>
          <w:lang w:val="en-US" w:eastAsia="zh-Hans" w:bidi="ar"/>
        </w:rPr>
        <w:t>晋级数的</w:t>
      </w:r>
      <w:r>
        <w:rPr>
          <w:rFonts w:hint="eastAsia" w:ascii="仿宋" w:hAnsi="仿宋" w:eastAsia="仿宋" w:cs="仿宋"/>
          <w:color w:val="auto"/>
          <w:kern w:val="0"/>
          <w:sz w:val="28"/>
          <w:szCs w:val="28"/>
          <w:highlight w:val="none"/>
          <w:shd w:val="clear" w:color="auto" w:fill="FFFFFF"/>
          <w:lang w:bidi="ar"/>
        </w:rPr>
        <w:t>10%，颁发荣誉证书+指导老师证书；二等奖不超过</w:t>
      </w:r>
      <w:r>
        <w:rPr>
          <w:rFonts w:hint="eastAsia" w:ascii="仿宋" w:hAnsi="仿宋" w:eastAsia="仿宋" w:cs="仿宋"/>
          <w:color w:val="auto"/>
          <w:kern w:val="0"/>
          <w:sz w:val="28"/>
          <w:szCs w:val="28"/>
          <w:highlight w:val="none"/>
          <w:shd w:val="clear" w:color="auto" w:fill="FFFFFF"/>
          <w:lang w:val="en-US" w:eastAsia="zh-Hans" w:bidi="ar"/>
        </w:rPr>
        <w:t>晋级数</w:t>
      </w:r>
      <w:r>
        <w:rPr>
          <w:rFonts w:hint="eastAsia" w:ascii="仿宋" w:hAnsi="仿宋" w:eastAsia="仿宋" w:cs="仿宋"/>
          <w:color w:val="auto"/>
          <w:kern w:val="0"/>
          <w:sz w:val="28"/>
          <w:szCs w:val="28"/>
          <w:highlight w:val="none"/>
          <w:shd w:val="clear" w:color="auto" w:fill="FFFFFF"/>
          <w:lang w:bidi="ar"/>
        </w:rPr>
        <w:t>的20%，颁发荣誉证书+指导老师证书；三等奖不超过</w:t>
      </w:r>
      <w:r>
        <w:rPr>
          <w:rFonts w:hint="eastAsia" w:ascii="仿宋" w:hAnsi="仿宋" w:eastAsia="仿宋" w:cs="仿宋"/>
          <w:color w:val="auto"/>
          <w:kern w:val="0"/>
          <w:sz w:val="28"/>
          <w:szCs w:val="28"/>
          <w:highlight w:val="none"/>
          <w:shd w:val="clear" w:color="auto" w:fill="FFFFFF"/>
          <w:lang w:val="en-US" w:eastAsia="zh-Hans" w:bidi="ar"/>
        </w:rPr>
        <w:t>晋级</w:t>
      </w:r>
      <w:r>
        <w:rPr>
          <w:rFonts w:hint="eastAsia" w:ascii="仿宋" w:hAnsi="仿宋" w:eastAsia="仿宋" w:cs="仿宋"/>
          <w:color w:val="auto"/>
          <w:kern w:val="0"/>
          <w:sz w:val="28"/>
          <w:szCs w:val="28"/>
          <w:highlight w:val="none"/>
          <w:shd w:val="clear" w:color="auto" w:fill="FFFFFF"/>
          <w:lang w:bidi="ar"/>
        </w:rPr>
        <w:t>数的30%，颁发荣誉证书+指导老师证书。</w:t>
      </w:r>
    </w:p>
    <w:p>
      <w:pPr>
        <w:keepNext w:val="0"/>
        <w:keepLines w:val="0"/>
        <w:pageBreakBefore w:val="0"/>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eastAsia="zh-Hans" w:bidi="ar"/>
        </w:rPr>
        <w:t>竞赛获奖结果将在官网公示</w:t>
      </w:r>
      <w:r>
        <w:rPr>
          <w:rFonts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bidi="ar"/>
        </w:rPr>
        <w:t>公示无异议后，</w:t>
      </w:r>
      <w:r>
        <w:rPr>
          <w:rFonts w:hint="eastAsia" w:ascii="仿宋" w:hAnsi="仿宋" w:eastAsia="仿宋" w:cs="仿宋"/>
          <w:color w:val="auto"/>
          <w:kern w:val="0"/>
          <w:sz w:val="28"/>
          <w:szCs w:val="28"/>
          <w:highlight w:val="none"/>
          <w:shd w:val="clear" w:color="auto" w:fill="FFFFFF"/>
          <w:lang w:eastAsia="zh-Hans" w:bidi="ar"/>
        </w:rPr>
        <w:t>颁</w:t>
      </w:r>
      <w:r>
        <w:rPr>
          <w:rFonts w:hint="eastAsia" w:ascii="仿宋" w:hAnsi="仿宋" w:eastAsia="仿宋" w:cs="仿宋"/>
          <w:color w:val="auto"/>
          <w:kern w:val="0"/>
          <w:sz w:val="28"/>
          <w:szCs w:val="28"/>
          <w:highlight w:val="none"/>
          <w:shd w:val="clear" w:color="auto" w:fill="FFFFFF"/>
          <w:lang w:bidi="ar"/>
        </w:rPr>
        <w:t>发</w:t>
      </w:r>
      <w:r>
        <w:rPr>
          <w:rFonts w:hint="eastAsia" w:ascii="仿宋" w:hAnsi="仿宋" w:eastAsia="仿宋" w:cs="仿宋"/>
          <w:color w:val="auto"/>
          <w:kern w:val="0"/>
          <w:sz w:val="28"/>
          <w:szCs w:val="28"/>
          <w:highlight w:val="none"/>
          <w:shd w:val="clear" w:color="auto" w:fill="FFFFFF"/>
          <w:lang w:eastAsia="zh-Hans" w:bidi="ar"/>
        </w:rPr>
        <w:t>省赛</w:t>
      </w:r>
      <w:r>
        <w:rPr>
          <w:rFonts w:hint="eastAsia" w:ascii="仿宋" w:hAnsi="仿宋" w:eastAsia="仿宋" w:cs="仿宋"/>
          <w:color w:val="auto"/>
          <w:kern w:val="0"/>
          <w:sz w:val="28"/>
          <w:szCs w:val="28"/>
          <w:highlight w:val="none"/>
          <w:shd w:val="clear" w:color="auto" w:fill="FFFFFF"/>
          <w:lang w:val="en-US" w:eastAsia="zh-Hans" w:bidi="ar"/>
        </w:rPr>
        <w:t>和国赛</w:t>
      </w:r>
      <w:r>
        <w:rPr>
          <w:rFonts w:hint="eastAsia" w:ascii="仿宋" w:hAnsi="仿宋" w:eastAsia="仿宋" w:cs="仿宋"/>
          <w:color w:val="auto"/>
          <w:kern w:val="0"/>
          <w:sz w:val="28"/>
          <w:szCs w:val="28"/>
          <w:highlight w:val="none"/>
          <w:shd w:val="clear" w:color="auto" w:fill="FFFFFF"/>
          <w:lang w:bidi="ar"/>
        </w:rPr>
        <w:t>获奖证书。</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28"/>
          <w:szCs w:val="28"/>
          <w:highlight w:val="none"/>
          <w:shd w:val="clear" w:color="auto" w:fill="FFFFFF"/>
          <w:lang w:eastAsia="zh-Hans"/>
        </w:rPr>
        <w:t>四</w:t>
      </w:r>
      <w:r>
        <w:rPr>
          <w:rFonts w:hint="eastAsia" w:ascii="微软雅黑" w:hAnsi="微软雅黑" w:eastAsia="微软雅黑" w:cs="微软雅黑"/>
          <w:bCs/>
          <w:color w:val="auto"/>
          <w:sz w:val="28"/>
          <w:szCs w:val="28"/>
          <w:highlight w:val="none"/>
          <w:shd w:val="clear" w:color="auto" w:fill="FFFFFF"/>
        </w:rPr>
        <w:t>、竞赛命题范围</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eastAsia="zh-Hans" w:bidi="ar"/>
        </w:rPr>
      </w:pPr>
      <w:r>
        <w:rPr>
          <w:rFonts w:hint="eastAsia" w:ascii="仿宋" w:hAnsi="仿宋" w:eastAsia="仿宋" w:cs="仿宋"/>
          <w:color w:val="auto"/>
          <w:kern w:val="0"/>
          <w:sz w:val="28"/>
          <w:szCs w:val="28"/>
          <w:highlight w:val="none"/>
          <w:shd w:val="clear" w:color="auto" w:fill="FFFFFF"/>
          <w:lang w:bidi="ar"/>
        </w:rPr>
        <w:t>比赛分为本科组和高职组，</w:t>
      </w:r>
      <w:r>
        <w:rPr>
          <w:rFonts w:hint="eastAsia" w:ascii="仿宋" w:hAnsi="仿宋" w:eastAsia="仿宋" w:cs="仿宋"/>
          <w:color w:val="auto"/>
          <w:kern w:val="0"/>
          <w:sz w:val="28"/>
          <w:szCs w:val="28"/>
          <w:highlight w:val="none"/>
          <w:shd w:val="clear" w:color="auto" w:fill="FFFFFF"/>
          <w:lang w:eastAsia="zh-Hans" w:bidi="ar"/>
        </w:rPr>
        <w:t>不分别</w:t>
      </w:r>
      <w:r>
        <w:rPr>
          <w:rFonts w:hint="eastAsia" w:ascii="仿宋" w:hAnsi="仿宋" w:eastAsia="仿宋" w:cs="仿宋"/>
          <w:color w:val="auto"/>
          <w:kern w:val="0"/>
          <w:sz w:val="28"/>
          <w:szCs w:val="28"/>
          <w:highlight w:val="none"/>
          <w:shd w:val="clear" w:color="auto" w:fill="FFFFFF"/>
          <w:lang w:bidi="ar"/>
        </w:rPr>
        <w:t>命题</w:t>
      </w:r>
      <w:r>
        <w:rPr>
          <w:rFonts w:hint="eastAsia" w:ascii="仿宋" w:hAnsi="仿宋" w:eastAsia="仿宋" w:cs="仿宋"/>
          <w:color w:val="auto"/>
          <w:kern w:val="0"/>
          <w:sz w:val="28"/>
          <w:szCs w:val="28"/>
          <w:highlight w:val="none"/>
          <w:shd w:val="clear" w:color="auto" w:fill="FFFFFF"/>
          <w:lang w:eastAsia="zh-Hans" w:bidi="ar"/>
        </w:rPr>
        <w:t>但分组别排名</w:t>
      </w:r>
      <w:r>
        <w:rPr>
          <w:rFonts w:hint="eastAsia" w:ascii="仿宋" w:hAnsi="仿宋" w:eastAsia="仿宋" w:cs="仿宋"/>
          <w:color w:val="auto"/>
          <w:kern w:val="0"/>
          <w:sz w:val="28"/>
          <w:szCs w:val="28"/>
          <w:highlight w:val="none"/>
          <w:shd w:val="clear" w:color="auto" w:fill="FFFFFF"/>
          <w:lang w:bidi="ar"/>
        </w:rPr>
        <w:t>。</w:t>
      </w:r>
    </w:p>
    <w:p>
      <w:pPr>
        <w:keepNext w:val="0"/>
        <w:keepLines w:val="0"/>
        <w:pageBreakBefore w:val="0"/>
        <w:kinsoku/>
        <w:wordWrap/>
        <w:overflowPunct/>
        <w:topLinePunct w:val="0"/>
        <w:autoSpaceDE w:val="0"/>
        <w:autoSpaceDN w:val="0"/>
        <w:bidi w:val="0"/>
        <w:adjustRightInd/>
        <w:snapToGrid w:val="0"/>
        <w:spacing w:line="312" w:lineRule="auto"/>
        <w:ind w:firstLine="562" w:firstLineChars="200"/>
        <w:jc w:val="both"/>
        <w:textAlignment w:val="auto"/>
        <w:rPr>
          <w:color w:val="auto"/>
          <w:sz w:val="30"/>
          <w:szCs w:val="30"/>
          <w:highlight w:val="none"/>
          <w:lang w:val="en-US"/>
        </w:rPr>
      </w:pPr>
      <w:r>
        <w:rPr>
          <w:rFonts w:hint="eastAsia" w:ascii="仿宋" w:hAnsi="仿宋" w:eastAsia="仿宋" w:cs="仿宋"/>
          <w:b/>
          <w:bCs/>
          <w:color w:val="auto"/>
          <w:kern w:val="0"/>
          <w:sz w:val="28"/>
          <w:szCs w:val="28"/>
          <w:highlight w:val="none"/>
          <w:shd w:val="clear" w:color="auto" w:fill="FFFFFF"/>
          <w:lang w:eastAsia="zh-Hans" w:bidi="ar"/>
        </w:rPr>
        <w:t>（</w:t>
      </w:r>
      <w:r>
        <w:rPr>
          <w:rFonts w:hint="eastAsia" w:ascii="仿宋" w:hAnsi="仿宋" w:eastAsia="仿宋" w:cs="仿宋"/>
          <w:b/>
          <w:bCs/>
          <w:color w:val="auto"/>
          <w:kern w:val="0"/>
          <w:sz w:val="28"/>
          <w:szCs w:val="28"/>
          <w:highlight w:val="none"/>
          <w:shd w:val="clear" w:color="auto" w:fill="FFFFFF"/>
          <w:lang w:val="en-US" w:eastAsia="zh-Hans" w:bidi="ar"/>
        </w:rPr>
        <w:t>一</w:t>
      </w:r>
      <w:r>
        <w:rPr>
          <w:rFonts w:hint="eastAsia" w:ascii="仿宋" w:hAnsi="仿宋" w:eastAsia="仿宋" w:cs="仿宋"/>
          <w:b/>
          <w:bCs/>
          <w:color w:val="auto"/>
          <w:kern w:val="0"/>
          <w:sz w:val="28"/>
          <w:szCs w:val="28"/>
          <w:highlight w:val="none"/>
          <w:shd w:val="clear" w:color="auto" w:fill="FFFFFF"/>
          <w:lang w:eastAsia="zh-Hans" w:bidi="ar"/>
        </w:rPr>
        <w:t>）</w:t>
      </w:r>
      <w:r>
        <w:rPr>
          <w:rFonts w:hint="eastAsia"/>
          <w:b/>
          <w:bCs/>
          <w:color w:val="auto"/>
          <w:sz w:val="30"/>
          <w:szCs w:val="30"/>
          <w:highlight w:val="none"/>
        </w:rPr>
        <w:t>大数据</w:t>
      </w:r>
      <w:r>
        <w:rPr>
          <w:rFonts w:hint="eastAsia"/>
          <w:b/>
          <w:bCs/>
          <w:color w:val="auto"/>
          <w:sz w:val="30"/>
          <w:szCs w:val="30"/>
          <w:highlight w:val="none"/>
          <w:lang w:val="en-US" w:eastAsia="zh-Hans"/>
        </w:rPr>
        <w:t>与人工智能挑战赛</w:t>
      </w:r>
    </w:p>
    <w:p>
      <w:pPr>
        <w:keepNext w:val="0"/>
        <w:keepLines w:val="0"/>
        <w:pageBreakBefore w:val="0"/>
        <w:kinsoku/>
        <w:wordWrap/>
        <w:overflowPunct/>
        <w:topLinePunct w:val="0"/>
        <w:autoSpaceDE w:val="0"/>
        <w:autoSpaceDN w:val="0"/>
        <w:bidi w:val="0"/>
        <w:adjustRightInd/>
        <w:snapToGrid w:val="0"/>
        <w:spacing w:line="312"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Hans"/>
        </w:rPr>
        <w:t>.</w:t>
      </w:r>
      <w:r>
        <w:rPr>
          <w:rFonts w:hint="eastAsia" w:ascii="仿宋" w:hAnsi="仿宋" w:eastAsia="仿宋" w:cs="仿宋"/>
          <w:b/>
          <w:bCs/>
          <w:color w:val="auto"/>
          <w:sz w:val="28"/>
          <w:szCs w:val="28"/>
          <w:highlight w:val="none"/>
        </w:rPr>
        <w:t>赛题：人脸对比</w:t>
      </w:r>
    </w:p>
    <w:p>
      <w:pPr>
        <w:keepNext w:val="0"/>
        <w:keepLines w:val="0"/>
        <w:pageBreakBefore w:val="0"/>
        <w:kinsoku/>
        <w:wordWrap/>
        <w:overflowPunct/>
        <w:topLinePunct w:val="0"/>
        <w:bidi w:val="0"/>
        <w:adjustRightInd/>
        <w:snapToGrid w:val="0"/>
        <w:spacing w:before="120" w:after="120" w:line="312" w:lineRule="auto"/>
        <w:ind w:firstLine="560" w:firstLineChars="200"/>
        <w:jc w:val="left"/>
        <w:rPr>
          <w:rFonts w:hint="eastAsia" w:ascii="仿宋" w:hAnsi="仿宋" w:eastAsia="仿宋" w:cs="仿宋"/>
          <w:color w:val="auto"/>
          <w:kern w:val="0"/>
          <w:sz w:val="28"/>
          <w:szCs w:val="28"/>
          <w:highlight w:val="none"/>
          <w:shd w:val="clear" w:color="auto" w:fill="FFFFFF"/>
          <w:lang w:val="en-US" w:eastAsia="zh-Hans" w:bidi="ar"/>
        </w:rPr>
      </w:pPr>
      <w:r>
        <w:rPr>
          <w:rFonts w:hint="eastAsia" w:ascii="仿宋" w:hAnsi="仿宋" w:eastAsia="仿宋" w:cs="仿宋"/>
          <w:color w:val="auto"/>
          <w:kern w:val="0"/>
          <w:sz w:val="28"/>
          <w:szCs w:val="28"/>
          <w:highlight w:val="none"/>
          <w:shd w:val="clear" w:color="auto" w:fill="FFFFFF"/>
          <w:lang w:val="en-US" w:eastAsia="zh-Hans" w:bidi="ar"/>
        </w:rPr>
        <w:t>视觉是我们获取环境信息的基本途径，然而视障人士由于视觉功能受限，不仅在环境感知中遇到了障碍，也面临着社会交际、工作学习、生活娱乐等诸多方面的困扰。在基本社会交际中，无法准确辨识他人面容成给视障人士带来了尴尬与不便。综合运用CV技术、影像采集技术、AR技术等科技成果，打造无障碍化视障产品，成为视障人士看清世界的外部力量。</w:t>
      </w:r>
    </w:p>
    <w:p>
      <w:pPr>
        <w:keepNext w:val="0"/>
        <w:keepLines w:val="0"/>
        <w:pageBreakBefore w:val="0"/>
        <w:kinsoku/>
        <w:wordWrap/>
        <w:overflowPunct/>
        <w:topLinePunct w:val="0"/>
        <w:bidi w:val="0"/>
        <w:adjustRightInd/>
        <w:snapToGrid w:val="0"/>
        <w:spacing w:before="120" w:after="120" w:line="312" w:lineRule="auto"/>
        <w:ind w:firstLine="560" w:firstLineChars="200"/>
        <w:jc w:val="left"/>
        <w:rPr>
          <w:rFonts w:hint="eastAsia" w:ascii="仿宋" w:hAnsi="仿宋" w:eastAsia="仿宋" w:cs="仿宋"/>
          <w:b w:val="0"/>
          <w:bCs w:val="0"/>
          <w:color w:val="auto"/>
          <w:kern w:val="2"/>
          <w:sz w:val="28"/>
          <w:szCs w:val="28"/>
          <w:highlight w:val="none"/>
          <w:lang w:val="en-US" w:eastAsia="zh-Hans" w:bidi="ar-SA"/>
        </w:rPr>
      </w:pPr>
      <w:r>
        <w:rPr>
          <w:rFonts w:hint="eastAsia" w:ascii="仿宋" w:hAnsi="仿宋" w:eastAsia="仿宋" w:cs="仿宋"/>
          <w:color w:val="auto"/>
          <w:kern w:val="0"/>
          <w:sz w:val="28"/>
          <w:szCs w:val="28"/>
          <w:highlight w:val="none"/>
          <w:shd w:val="clear" w:color="auto" w:fill="FFFFFF"/>
          <w:lang w:val="en-US" w:eastAsia="zh-Hans" w:bidi="ar"/>
        </w:rPr>
        <w:t>我们设想的无障碍化视障产品是这样的：人们只需要佩戴一副眼镜，</w:t>
      </w:r>
      <w:r>
        <w:rPr>
          <w:rFonts w:hint="eastAsia" w:ascii="仿宋" w:hAnsi="仿宋" w:eastAsia="仿宋" w:cs="仿宋"/>
          <w:b w:val="0"/>
          <w:bCs w:val="0"/>
          <w:color w:val="auto"/>
          <w:kern w:val="2"/>
          <w:sz w:val="28"/>
          <w:szCs w:val="28"/>
          <w:highlight w:val="none"/>
          <w:lang w:val="en-US" w:eastAsia="zh-Hans" w:bidi="ar-SA"/>
        </w:rPr>
        <w:t>眼镜上的摄像头会把眼前的场景“翻译”成语音，告诉人们眼前有人、有物、有风景。不管最终技术如何呈现，技术路径是相似的，通过计算机视觉来帮助人们看清世界。而人脸恰恰也是人类情感交流最直接、最重要的载体，它是人类视觉中最为普遍的模式,所反映的视觉信息在人与人的交流和交往中有着重要的意义。</w:t>
      </w:r>
    </w:p>
    <w:p>
      <w:pPr>
        <w:keepNext w:val="0"/>
        <w:keepLines w:val="0"/>
        <w:pageBreakBefore w:val="0"/>
        <w:kinsoku/>
        <w:wordWrap/>
        <w:overflowPunct/>
        <w:topLinePunct w:val="0"/>
        <w:bidi w:val="0"/>
        <w:adjustRightInd/>
        <w:snapToGrid w:val="0"/>
        <w:spacing w:before="120" w:after="120" w:line="312" w:lineRule="auto"/>
        <w:ind w:firstLine="560" w:firstLineChars="200"/>
        <w:jc w:val="left"/>
        <w:rPr>
          <w:rFonts w:hint="eastAsia" w:ascii="仿宋" w:hAnsi="仿宋" w:eastAsia="仿宋" w:cs="仿宋"/>
          <w:b w:val="0"/>
          <w:bCs w:val="0"/>
          <w:color w:val="auto"/>
          <w:kern w:val="2"/>
          <w:sz w:val="28"/>
          <w:szCs w:val="28"/>
          <w:highlight w:val="none"/>
          <w:lang w:val="en-US" w:eastAsia="zh-Hans" w:bidi="ar-SA"/>
        </w:rPr>
      </w:pPr>
      <w:r>
        <w:rPr>
          <w:rFonts w:hint="eastAsia" w:ascii="仿宋" w:hAnsi="仿宋" w:eastAsia="仿宋" w:cs="仿宋"/>
          <w:b w:val="0"/>
          <w:bCs w:val="0"/>
          <w:color w:val="auto"/>
          <w:kern w:val="2"/>
          <w:sz w:val="28"/>
          <w:szCs w:val="28"/>
          <w:highlight w:val="none"/>
          <w:lang w:val="en-US" w:eastAsia="zh-Hans" w:bidi="ar-SA"/>
        </w:rPr>
        <w:t>因此，本赛题以人脸识别为切入点，探索无障碍视障产品的可行路径。</w:t>
      </w:r>
    </w:p>
    <w:p>
      <w:pPr>
        <w:pStyle w:val="3"/>
        <w:keepNext w:val="0"/>
        <w:keepLines w:val="0"/>
        <w:pageBreakBefore w:val="0"/>
        <w:kinsoku/>
        <w:wordWrap/>
        <w:overflowPunct/>
        <w:topLinePunct w:val="0"/>
        <w:autoSpaceDE w:val="0"/>
        <w:autoSpaceDN w:val="0"/>
        <w:bidi w:val="0"/>
        <w:adjustRightInd/>
        <w:snapToGrid w:val="0"/>
        <w:spacing w:line="312" w:lineRule="auto"/>
        <w:ind w:firstLine="560" w:firstLineChars="200"/>
        <w:textAlignment w:val="auto"/>
        <w:rPr>
          <w:rFonts w:hint="eastAsia" w:ascii="仿宋" w:hAnsi="仿宋" w:eastAsia="仿宋" w:cs="仿宋"/>
          <w:b/>
          <w:bCs/>
          <w:color w:val="auto"/>
          <w:sz w:val="28"/>
          <w:szCs w:val="28"/>
          <w:highlight w:val="none"/>
          <w:lang w:val="en-US"/>
        </w:rPr>
      </w:pPr>
      <w:r>
        <w:rPr>
          <w:rFonts w:hint="default" w:ascii="仿宋" w:hAnsi="仿宋" w:eastAsia="仿宋" w:cs="仿宋"/>
          <w:color w:val="auto"/>
          <w:sz w:val="28"/>
          <w:szCs w:val="28"/>
          <w:highlight w:val="none"/>
          <w:lang w:eastAsia="zh-Hans" w:bidi="zh-CN"/>
        </w:rPr>
        <w:t>2.</w:t>
      </w:r>
      <w:r>
        <w:rPr>
          <w:rFonts w:hint="eastAsia" w:ascii="仿宋" w:hAnsi="仿宋" w:eastAsia="仿宋" w:cs="仿宋"/>
          <w:b/>
          <w:bCs/>
          <w:color w:val="auto"/>
          <w:sz w:val="28"/>
          <w:szCs w:val="28"/>
          <w:highlight w:val="none"/>
          <w:lang w:val="en-US"/>
        </w:rPr>
        <w:t>赛题任务</w:t>
      </w:r>
    </w:p>
    <w:p>
      <w:pPr>
        <w:pStyle w:val="3"/>
        <w:keepNext w:val="0"/>
        <w:keepLines w:val="0"/>
        <w:pageBreakBefore w:val="0"/>
        <w:kinsoku/>
        <w:wordWrap/>
        <w:overflowPunct/>
        <w:topLinePunct w:val="0"/>
        <w:autoSpaceDE w:val="0"/>
        <w:autoSpaceDN w:val="0"/>
        <w:bidi w:val="0"/>
        <w:adjustRightInd/>
        <w:snapToGrid w:val="0"/>
        <w:spacing w:line="312" w:lineRule="auto"/>
        <w:ind w:firstLine="560" w:firstLineChars="200"/>
        <w:textAlignment w:val="auto"/>
        <w:rPr>
          <w:rFonts w:hint="eastAsia" w:ascii="仿宋" w:hAnsi="仿宋" w:eastAsia="仿宋" w:cs="仿宋"/>
          <w:b w:val="0"/>
          <w:bCs w:val="0"/>
          <w:color w:val="auto"/>
          <w:sz w:val="28"/>
          <w:szCs w:val="28"/>
          <w:highlight w:val="none"/>
          <w:lang w:val="en-US" w:eastAsia="zh-Hans"/>
        </w:rPr>
      </w:pPr>
      <w:r>
        <w:rPr>
          <w:rFonts w:hint="eastAsia" w:ascii="仿宋" w:hAnsi="仿宋" w:eastAsia="仿宋" w:cs="仿宋"/>
          <w:b w:val="0"/>
          <w:bCs w:val="0"/>
          <w:color w:val="auto"/>
          <w:sz w:val="28"/>
          <w:szCs w:val="28"/>
          <w:highlight w:val="none"/>
          <w:lang w:val="en-US" w:eastAsia="zh-Hans"/>
        </w:rPr>
        <w:t>赛题目的是在某些特定场景下判断图片中的人脸是否为同一人。我们从人脸识别领域的公开数据集CASIA-FaceV5、CelebA中抽取人脸图像</w:t>
      </w:r>
      <w:r>
        <w:rPr>
          <w:rFonts w:hint="eastAsia" w:ascii="仿宋" w:hAnsi="仿宋" w:eastAsia="仿宋" w:cs="仿宋"/>
          <w:b w:val="0"/>
          <w:bCs w:val="0"/>
          <w:color w:val="auto"/>
          <w:sz w:val="28"/>
          <w:szCs w:val="28"/>
          <w:highlight w:val="none"/>
          <w:lang w:eastAsia="zh-Hans"/>
        </w:rPr>
        <w:t>，</w:t>
      </w:r>
      <w:r>
        <w:rPr>
          <w:rFonts w:hint="eastAsia" w:ascii="仿宋" w:hAnsi="仿宋" w:eastAsia="仿宋" w:cs="仿宋"/>
          <w:b w:val="0"/>
          <w:bCs w:val="0"/>
          <w:color w:val="auto"/>
          <w:sz w:val="28"/>
          <w:szCs w:val="28"/>
          <w:highlight w:val="none"/>
          <w:lang w:val="en-US" w:eastAsia="zh-Hans"/>
        </w:rPr>
        <w:t>这些人脸图片分属于不同的人物对象</w:t>
      </w:r>
      <w:r>
        <w:rPr>
          <w:rFonts w:hint="eastAsia" w:ascii="仿宋" w:hAnsi="仿宋" w:eastAsia="仿宋" w:cs="仿宋"/>
          <w:b w:val="0"/>
          <w:bCs w:val="0"/>
          <w:color w:val="auto"/>
          <w:sz w:val="28"/>
          <w:szCs w:val="28"/>
          <w:highlight w:val="none"/>
          <w:lang w:eastAsia="zh-Hans"/>
        </w:rPr>
        <w:t>，</w:t>
      </w:r>
      <w:r>
        <w:rPr>
          <w:rFonts w:hint="eastAsia" w:ascii="仿宋" w:hAnsi="仿宋" w:eastAsia="仿宋" w:cs="仿宋"/>
          <w:b w:val="0"/>
          <w:bCs w:val="0"/>
          <w:color w:val="auto"/>
          <w:sz w:val="28"/>
          <w:szCs w:val="28"/>
          <w:highlight w:val="none"/>
          <w:lang w:val="en-US" w:eastAsia="zh-Hans"/>
        </w:rPr>
        <w:t>已经进行了人脸区域裁剪</w:t>
      </w:r>
      <w:r>
        <w:rPr>
          <w:rFonts w:hint="eastAsia" w:ascii="仿宋" w:hAnsi="仿宋" w:eastAsia="仿宋" w:cs="仿宋"/>
          <w:b w:val="0"/>
          <w:bCs w:val="0"/>
          <w:color w:val="auto"/>
          <w:sz w:val="28"/>
          <w:szCs w:val="28"/>
          <w:highlight w:val="none"/>
          <w:lang w:eastAsia="zh-Hans"/>
        </w:rPr>
        <w:t>，</w:t>
      </w:r>
      <w:r>
        <w:rPr>
          <w:rFonts w:hint="eastAsia" w:ascii="仿宋" w:hAnsi="仿宋" w:eastAsia="仿宋" w:cs="仿宋"/>
          <w:b w:val="0"/>
          <w:bCs w:val="0"/>
          <w:color w:val="auto"/>
          <w:sz w:val="28"/>
          <w:szCs w:val="28"/>
          <w:highlight w:val="none"/>
          <w:lang w:val="en-US" w:eastAsia="zh-Hans"/>
        </w:rPr>
        <w:t>且裁剪至正方形（图像的H=W）,但是图片并没有进行统一的resize缩放操作</w:t>
      </w:r>
      <w:r>
        <w:rPr>
          <w:rFonts w:hint="eastAsia" w:ascii="仿宋" w:hAnsi="仿宋" w:eastAsia="仿宋" w:cs="仿宋"/>
          <w:b w:val="0"/>
          <w:bCs w:val="0"/>
          <w:color w:val="auto"/>
          <w:sz w:val="28"/>
          <w:szCs w:val="28"/>
          <w:highlight w:val="none"/>
          <w:lang w:eastAsia="zh-Hans"/>
        </w:rPr>
        <w:t>，</w:t>
      </w:r>
      <w:r>
        <w:rPr>
          <w:rFonts w:hint="eastAsia" w:ascii="仿宋" w:hAnsi="仿宋" w:eastAsia="仿宋" w:cs="仿宋"/>
          <w:b w:val="0"/>
          <w:bCs w:val="0"/>
          <w:color w:val="auto"/>
          <w:sz w:val="28"/>
          <w:szCs w:val="28"/>
          <w:highlight w:val="none"/>
          <w:lang w:val="en-US" w:eastAsia="zh-Hans"/>
        </w:rPr>
        <w:t>而是保留了原图尺寸</w:t>
      </w:r>
      <w:r>
        <w:rPr>
          <w:rFonts w:hint="eastAsia" w:ascii="仿宋" w:hAnsi="仿宋" w:eastAsia="仿宋" w:cs="仿宋"/>
          <w:b w:val="0"/>
          <w:bCs w:val="0"/>
          <w:color w:val="auto"/>
          <w:sz w:val="28"/>
          <w:szCs w:val="28"/>
          <w:highlight w:val="none"/>
          <w:lang w:eastAsia="zh-Hans"/>
        </w:rPr>
        <w:t>，</w:t>
      </w:r>
      <w:r>
        <w:rPr>
          <w:rFonts w:hint="eastAsia" w:ascii="仿宋" w:hAnsi="仿宋" w:eastAsia="仿宋" w:cs="仿宋"/>
          <w:b w:val="0"/>
          <w:bCs w:val="0"/>
          <w:color w:val="auto"/>
          <w:sz w:val="28"/>
          <w:szCs w:val="28"/>
          <w:highlight w:val="none"/>
          <w:lang w:val="en-US" w:eastAsia="zh-Hans"/>
        </w:rPr>
        <w:t>即图片的尺寸各不相同</w:t>
      </w:r>
      <w:r>
        <w:rPr>
          <w:rFonts w:hint="eastAsia" w:ascii="仿宋" w:hAnsi="仿宋" w:eastAsia="仿宋" w:cs="仿宋"/>
          <w:b w:val="0"/>
          <w:bCs w:val="0"/>
          <w:color w:val="auto"/>
          <w:sz w:val="28"/>
          <w:szCs w:val="28"/>
          <w:highlight w:val="none"/>
          <w:lang w:eastAsia="zh-Hans"/>
        </w:rPr>
        <w:t>，</w:t>
      </w:r>
      <w:r>
        <w:rPr>
          <w:rFonts w:hint="eastAsia" w:ascii="仿宋" w:hAnsi="仿宋" w:eastAsia="仿宋" w:cs="仿宋"/>
          <w:b w:val="0"/>
          <w:bCs w:val="0"/>
          <w:color w:val="auto"/>
          <w:sz w:val="28"/>
          <w:szCs w:val="28"/>
          <w:highlight w:val="none"/>
          <w:lang w:val="en-US" w:eastAsia="zh-Hans"/>
        </w:rPr>
        <w:t>选手可以按照自身的需要进行缩放操作。给出的数据结构如下：</w:t>
      </w:r>
    </w:p>
    <w:p>
      <w:pPr>
        <w:keepNext w:val="0"/>
        <w:keepLines w:val="0"/>
        <w:pageBreakBefore w:val="0"/>
        <w:kinsoku/>
        <w:wordWrap/>
        <w:overflowPunct/>
        <w:topLinePunct w:val="0"/>
        <w:bidi w:val="0"/>
        <w:adjustRightInd/>
        <w:snapToGrid w:val="0"/>
        <w:spacing w:before="120" w:after="120" w:line="312"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images/</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a.jpg</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b.jpg</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a.jpg</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b.jpg</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adjustRightInd/>
        <w:snapToGrid w:val="0"/>
        <w:spacing w:before="120" w:after="120" w:line="312" w:lineRule="auto"/>
        <w:ind w:firstLine="560" w:firstLineChars="200"/>
        <w:jc w:val="left"/>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训练集将会给定若干对人脸样本</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人脸样本可能是正脸、侧脸</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人脸样本可能会加扰动</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同时给出标签（是否为同一人脸）。测试集给出任意若干对人脸样本</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需要选手判断每对人脸样本中的两例人脸样本是否为同一人</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预测是同一人的概率。</w:t>
      </w:r>
    </w:p>
    <w:tbl>
      <w:tblPr>
        <w:tblStyle w:val="13"/>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772"/>
        <w:gridCol w:w="2257"/>
        <w:gridCol w:w="2257"/>
        <w:gridCol w:w="2234"/>
      </w:tblGrid>
      <w:tr>
        <w:trPr>
          <w:trHeight w:val="1960" w:hRule="atLeast"/>
        </w:trPr>
        <w:tc>
          <w:tcPr>
            <w:tcW w:w="1772"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文件夹</w:t>
            </w:r>
          </w:p>
        </w:tc>
        <w:tc>
          <w:tcPr>
            <w:tcW w:w="2257"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图片1</w:t>
            </w:r>
          </w:p>
        </w:tc>
        <w:tc>
          <w:tcPr>
            <w:tcW w:w="2257"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图片2</w:t>
            </w:r>
          </w:p>
        </w:tc>
        <w:tc>
          <w:tcPr>
            <w:tcW w:w="2234"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Label</w:t>
            </w:r>
          </w:p>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（同一人脸：1；不同人脸0）</w:t>
            </w:r>
          </w:p>
        </w:tc>
      </w:tr>
      <w:tr>
        <w:trPr>
          <w:trHeight w:val="2309" w:hRule="atLeast"/>
        </w:trPr>
        <w:tc>
          <w:tcPr>
            <w:tcW w:w="1772"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文件夹1</w:t>
            </w:r>
          </w:p>
        </w:tc>
        <w:tc>
          <w:tcPr>
            <w:tcW w:w="2257"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drawing>
                <wp:inline distT="0" distB="0" distL="0" distR="0">
                  <wp:extent cx="1200150" cy="1200150"/>
                  <wp:effectExtent l="0" t="0" r="19050" b="19050"/>
                  <wp:docPr id="2"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0"/>
                          <pic:cNvPicPr>
                            <a:picLocks noChangeAspect="1"/>
                          </pic:cNvPicPr>
                        </pic:nvPicPr>
                        <pic:blipFill>
                          <a:blip r:embed="rId5"/>
                          <a:stretch>
                            <a:fillRect/>
                          </a:stretch>
                        </pic:blipFill>
                        <pic:spPr>
                          <a:xfrm>
                            <a:off x="0" y="0"/>
                            <a:ext cx="1200150" cy="1200150"/>
                          </a:xfrm>
                          <a:prstGeom prst="rect">
                            <a:avLst/>
                          </a:prstGeom>
                        </pic:spPr>
                      </pic:pic>
                    </a:graphicData>
                  </a:graphic>
                </wp:inline>
              </w:drawing>
            </w:r>
          </w:p>
        </w:tc>
        <w:tc>
          <w:tcPr>
            <w:tcW w:w="2257"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drawing>
                <wp:inline distT="0" distB="0" distL="0" distR="0">
                  <wp:extent cx="1066800" cy="1066800"/>
                  <wp:effectExtent l="0" t="0" r="0" b="0"/>
                  <wp:docPr id="3" name="Draw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1"/>
                          <pic:cNvPicPr>
                            <a:picLocks noChangeAspect="1"/>
                          </pic:cNvPicPr>
                        </pic:nvPicPr>
                        <pic:blipFill>
                          <a:blip r:embed="rId6"/>
                          <a:stretch>
                            <a:fillRect/>
                          </a:stretch>
                        </pic:blipFill>
                        <pic:spPr>
                          <a:xfrm>
                            <a:off x="0" y="0"/>
                            <a:ext cx="1066800" cy="1066800"/>
                          </a:xfrm>
                          <a:prstGeom prst="rect">
                            <a:avLst/>
                          </a:prstGeom>
                        </pic:spPr>
                      </pic:pic>
                    </a:graphicData>
                  </a:graphic>
                </wp:inline>
              </w:drawing>
            </w:r>
          </w:p>
        </w:tc>
        <w:tc>
          <w:tcPr>
            <w:tcW w:w="2234"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r>
      <w:tr>
        <w:tc>
          <w:tcPr>
            <w:tcW w:w="1772"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文件夹2</w:t>
            </w:r>
          </w:p>
        </w:tc>
        <w:tc>
          <w:tcPr>
            <w:tcW w:w="2257"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drawing>
                <wp:inline distT="0" distB="0" distL="0" distR="0">
                  <wp:extent cx="1200150" cy="1200150"/>
                  <wp:effectExtent l="0" t="0" r="19050" b="19050"/>
                  <wp:docPr id="4"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2"/>
                          <pic:cNvPicPr>
                            <a:picLocks noChangeAspect="1"/>
                          </pic:cNvPicPr>
                        </pic:nvPicPr>
                        <pic:blipFill>
                          <a:blip r:embed="rId7"/>
                          <a:stretch>
                            <a:fillRect/>
                          </a:stretch>
                        </pic:blipFill>
                        <pic:spPr>
                          <a:xfrm>
                            <a:off x="0" y="0"/>
                            <a:ext cx="1200150" cy="1200150"/>
                          </a:xfrm>
                          <a:prstGeom prst="rect">
                            <a:avLst/>
                          </a:prstGeom>
                        </pic:spPr>
                      </pic:pic>
                    </a:graphicData>
                  </a:graphic>
                </wp:inline>
              </w:drawing>
            </w:r>
          </w:p>
        </w:tc>
        <w:tc>
          <w:tcPr>
            <w:tcW w:w="2257"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drawing>
                <wp:inline distT="0" distB="0" distL="0" distR="0">
                  <wp:extent cx="1200150" cy="1200150"/>
                  <wp:effectExtent l="0" t="0" r="19050" b="19050"/>
                  <wp:docPr id="5" name="Draw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3"/>
                          <pic:cNvPicPr>
                            <a:picLocks noChangeAspect="1"/>
                          </pic:cNvPicPr>
                        </pic:nvPicPr>
                        <pic:blipFill>
                          <a:blip r:embed="rId8"/>
                          <a:stretch>
                            <a:fillRect/>
                          </a:stretch>
                        </pic:blipFill>
                        <pic:spPr>
                          <a:xfrm>
                            <a:off x="0" y="0"/>
                            <a:ext cx="1200150" cy="1200150"/>
                          </a:xfrm>
                          <a:prstGeom prst="rect">
                            <a:avLst/>
                          </a:prstGeom>
                        </pic:spPr>
                      </pic:pic>
                    </a:graphicData>
                  </a:graphic>
                </wp:inline>
              </w:drawing>
            </w:r>
          </w:p>
        </w:tc>
        <w:tc>
          <w:tcPr>
            <w:tcW w:w="2234" w:type="dxa"/>
            <w:tcMar>
              <w:top w:w="60" w:type="dxa"/>
              <w:left w:w="120" w:type="dxa"/>
              <w:bottom w:w="30" w:type="dxa"/>
              <w:right w:w="120" w:type="dxa"/>
            </w:tcMar>
          </w:tcPr>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p>
        </w:tc>
      </w:tr>
    </w:tbl>
    <w:p>
      <w:pPr>
        <w:keepNext w:val="0"/>
        <w:keepLines w:val="0"/>
        <w:pageBreakBefore w:val="0"/>
        <w:kinsoku/>
        <w:wordWrap/>
        <w:overflowPunct/>
        <w:topLinePunct w:val="0"/>
        <w:bidi w:val="0"/>
        <w:adjustRightInd/>
        <w:snapToGrid w:val="0"/>
        <w:spacing w:before="120" w:after="120" w:line="312"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Hans" w:bidi="zh-CN"/>
        </w:rPr>
        <w:t>(图片示例)</w:t>
      </w:r>
    </w:p>
    <w:p>
      <w:pPr>
        <w:keepNext w:val="0"/>
        <w:keepLines w:val="0"/>
        <w:pageBreakBefore w:val="0"/>
        <w:kinsoku/>
        <w:wordWrap/>
        <w:overflowPunct/>
        <w:topLinePunct w:val="0"/>
        <w:autoSpaceDE w:val="0"/>
        <w:autoSpaceDN w:val="0"/>
        <w:bidi w:val="0"/>
        <w:adjustRightInd/>
        <w:snapToGrid w:val="0"/>
        <w:spacing w:line="312"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Hans"/>
        </w:rPr>
        <w:t>3.</w:t>
      </w:r>
      <w:r>
        <w:rPr>
          <w:rFonts w:hint="eastAsia" w:ascii="仿宋" w:hAnsi="仿宋" w:eastAsia="仿宋" w:cs="仿宋"/>
          <w:b/>
          <w:bCs/>
          <w:color w:val="auto"/>
          <w:sz w:val="28"/>
          <w:szCs w:val="28"/>
          <w:highlight w:val="none"/>
          <w:lang w:val="en-US" w:eastAsia="zh-Hans"/>
        </w:rPr>
        <w:t>成绩评定</w:t>
      </w:r>
    </w:p>
    <w:p>
      <w:pPr>
        <w:keepNext w:val="0"/>
        <w:keepLines w:val="0"/>
        <w:pageBreakBefore w:val="0"/>
        <w:kinsoku/>
        <w:wordWrap/>
        <w:overflowPunct/>
        <w:topLinePunct w:val="0"/>
        <w:bidi w:val="0"/>
        <w:adjustRightInd/>
        <w:snapToGrid w:val="0"/>
        <w:spacing w:before="120" w:after="120" w:line="312" w:lineRule="auto"/>
        <w:ind w:firstLine="560" w:firstLineChars="200"/>
        <w:jc w:val="left"/>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选手需要预测每个文件夹中的一对人脸图片有多大可能性为同一个人</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提交模型代码</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模型推理每个文件夹中的一对人脸是同一人的概率。设有M个文件夹</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每个文件夹中对应一对人脸图片（一对人脸由2张人脸图片组成）</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最终模型推理结果为M个预测结果。模型代码示例文件将在比赛开放提交后提供。M个预测结果格式如下：</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id, label</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1, 0.8</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2, 0.2</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3, 0.2</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adjustRightInd/>
        <w:snapToGrid w:val="0"/>
        <w:spacing w:before="120" w:after="120" w:line="312" w:lineRule="auto"/>
        <w:ind w:firstLine="420"/>
        <w:jc w:val="left"/>
        <w:rPr>
          <w:rFonts w:hint="eastAsia" w:ascii="仿宋" w:hAnsi="仿宋" w:eastAsia="仿宋" w:cs="仿宋"/>
          <w:color w:val="auto"/>
          <w:sz w:val="28"/>
          <w:szCs w:val="28"/>
          <w:highlight w:val="none"/>
          <w:lang w:val="en-US" w:eastAsia="zh-Hans" w:bidi="zh-CN"/>
        </w:rPr>
      </w:pPr>
      <w:r>
        <w:rPr>
          <w:rFonts w:hint="eastAsia" w:ascii="仿宋" w:hAnsi="仿宋" w:eastAsia="仿宋" w:cs="仿宋"/>
          <w:color w:val="auto"/>
          <w:sz w:val="28"/>
          <w:szCs w:val="28"/>
          <w:highlight w:val="none"/>
          <w:lang w:val="en-US" w:eastAsia="zh-Hans" w:bidi="zh-CN"/>
        </w:rPr>
        <w:t>赛题采用AUC指标进行评价</w:t>
      </w:r>
      <w:r>
        <w:rPr>
          <w:rFonts w:hint="eastAsia" w:ascii="仿宋" w:hAnsi="仿宋" w:eastAsia="仿宋" w:cs="仿宋"/>
          <w:color w:val="auto"/>
          <w:sz w:val="28"/>
          <w:szCs w:val="28"/>
          <w:highlight w:val="none"/>
          <w:lang w:eastAsia="zh-Hans" w:bidi="zh-CN"/>
        </w:rPr>
        <w:t>，</w:t>
      </w:r>
      <w:r>
        <w:rPr>
          <w:rFonts w:hint="eastAsia" w:ascii="仿宋" w:hAnsi="仿宋" w:eastAsia="仿宋" w:cs="仿宋"/>
          <w:color w:val="auto"/>
          <w:sz w:val="28"/>
          <w:szCs w:val="28"/>
          <w:highlight w:val="none"/>
          <w:lang w:val="en-US" w:eastAsia="zh-Hans" w:bidi="zh-CN"/>
        </w:rPr>
        <w:t>Python参考代码：</w:t>
      </w:r>
    </w:p>
    <w:tbl>
      <w:tblPr>
        <w:tblStyle w:val="13"/>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8505"/>
      </w:tblGrid>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PrEx>
        <w:tc>
          <w:tcPr>
            <w:tcW w:w="8505" w:type="dxa"/>
            <w:tcMar>
              <w:top w:w="60" w:type="dxa"/>
              <w:left w:w="120" w:type="dxa"/>
              <w:bottom w:w="30" w:type="dxa"/>
              <w:right w:w="120" w:type="dxa"/>
            </w:tcMar>
          </w:tcPr>
          <w:p>
            <w:pPr>
              <w:keepNext w:val="0"/>
              <w:keepLines w:val="0"/>
              <w:pageBreakBefore w:val="0"/>
              <w:widowControl w:val="0"/>
              <w:kinsoku/>
              <w:wordWrap/>
              <w:overflowPunct/>
              <w:topLinePunct w:val="0"/>
              <w:autoSpaceDE/>
              <w:autoSpaceDN/>
              <w:bidi w:val="0"/>
              <w:adjustRightInd/>
              <w:snapToGrid w:val="0"/>
              <w:spacing w:before="120" w:after="120" w:line="192"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Python</w:t>
            </w:r>
          </w:p>
          <w:p>
            <w:pPr>
              <w:keepNext w:val="0"/>
              <w:keepLines w:val="0"/>
              <w:pageBreakBefore w:val="0"/>
              <w:widowControl w:val="0"/>
              <w:kinsoku/>
              <w:wordWrap/>
              <w:overflowPunct/>
              <w:topLinePunct w:val="0"/>
              <w:autoSpaceDE/>
              <w:autoSpaceDN/>
              <w:bidi w:val="0"/>
              <w:adjustRightInd/>
              <w:snapToGrid w:val="0"/>
              <w:spacing w:before="120" w:after="120" w:line="192"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from sklearn.metrics import roc_auc_score</w:t>
            </w:r>
          </w:p>
          <w:p>
            <w:pPr>
              <w:keepNext w:val="0"/>
              <w:keepLines w:val="0"/>
              <w:pageBreakBefore w:val="0"/>
              <w:widowControl w:val="0"/>
              <w:kinsoku/>
              <w:wordWrap/>
              <w:overflowPunct/>
              <w:topLinePunct w:val="0"/>
              <w:autoSpaceDE/>
              <w:autoSpaceDN/>
              <w:bidi w:val="0"/>
              <w:adjustRightInd/>
              <w:snapToGrid w:val="0"/>
              <w:spacing w:before="120" w:after="120" w:line="192"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before="120" w:after="120" w:line="192"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def score(y_true,y_pred):</w:t>
            </w:r>
          </w:p>
          <w:p>
            <w:pPr>
              <w:keepNext w:val="0"/>
              <w:keepLines w:val="0"/>
              <w:pageBreakBefore w:val="0"/>
              <w:widowControl w:val="0"/>
              <w:kinsoku/>
              <w:wordWrap/>
              <w:overflowPunct/>
              <w:topLinePunct w:val="0"/>
              <w:autoSpaceDE/>
              <w:autoSpaceDN/>
              <w:bidi w:val="0"/>
              <w:adjustRightInd/>
              <w:snapToGrid w:val="0"/>
              <w:spacing w:before="120" w:after="120" w:line="192"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after="120" w:line="192"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y_true: 真实的是否为同一人脸的情况</w:t>
            </w:r>
          </w:p>
          <w:p>
            <w:pPr>
              <w:keepNext w:val="0"/>
              <w:keepLines w:val="0"/>
              <w:pageBreakBefore w:val="0"/>
              <w:widowControl w:val="0"/>
              <w:kinsoku/>
              <w:wordWrap/>
              <w:overflowPunct/>
              <w:topLinePunct w:val="0"/>
              <w:autoSpaceDE/>
              <w:autoSpaceDN/>
              <w:bidi w:val="0"/>
              <w:adjustRightInd/>
              <w:snapToGrid w:val="0"/>
              <w:spacing w:before="120" w:after="120" w:line="192"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y_pred: 预测的是否为同一人脸的概率</w:t>
            </w:r>
          </w:p>
          <w:p>
            <w:pPr>
              <w:keepNext w:val="0"/>
              <w:keepLines w:val="0"/>
              <w:pageBreakBefore w:val="0"/>
              <w:widowControl w:val="0"/>
              <w:kinsoku/>
              <w:wordWrap/>
              <w:overflowPunct/>
              <w:topLinePunct w:val="0"/>
              <w:autoSpaceDE/>
              <w:autoSpaceDN/>
              <w:bidi w:val="0"/>
              <w:adjustRightInd/>
              <w:snapToGrid w:val="0"/>
              <w:spacing w:before="120" w:after="120" w:line="192"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20" w:after="120" w:line="192" w:lineRule="auto"/>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return roc_auc_score(y_true,y_pred)</w:t>
            </w:r>
          </w:p>
        </w:tc>
      </w:tr>
    </w:tbl>
    <w:p>
      <w:pPr>
        <w:keepNext w:val="0"/>
        <w:keepLines w:val="0"/>
        <w:pageBreakBefore w:val="0"/>
        <w:widowControl/>
        <w:numPr>
          <w:ilvl w:val="-1"/>
          <w:numId w:val="0"/>
        </w:numPr>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b/>
          <w:bCs/>
          <w:color w:val="auto"/>
          <w:kern w:val="0"/>
          <w:sz w:val="28"/>
          <w:szCs w:val="28"/>
          <w:highlight w:val="none"/>
          <w:shd w:val="clear" w:color="auto" w:fill="FFFFFF"/>
          <w:lang w:eastAsia="zh-Hans" w:bidi="ar"/>
        </w:rPr>
      </w:pPr>
      <w:r>
        <w:rPr>
          <w:rFonts w:hint="eastAsia" w:ascii="仿宋" w:hAnsi="仿宋" w:eastAsia="仿宋" w:cs="仿宋"/>
          <w:color w:val="auto"/>
          <w:kern w:val="0"/>
          <w:sz w:val="28"/>
          <w:szCs w:val="28"/>
          <w:highlight w:val="none"/>
          <w:shd w:val="clear" w:color="auto" w:fill="FFFFFF"/>
          <w:lang w:eastAsia="zh-Hans" w:bidi="ar"/>
        </w:rPr>
        <w:t>（</w:t>
      </w:r>
      <w:r>
        <w:rPr>
          <w:rFonts w:hint="eastAsia" w:ascii="仿宋" w:hAnsi="仿宋" w:eastAsia="仿宋" w:cs="仿宋"/>
          <w:color w:val="auto"/>
          <w:kern w:val="0"/>
          <w:sz w:val="28"/>
          <w:szCs w:val="28"/>
          <w:highlight w:val="none"/>
          <w:shd w:val="clear" w:color="auto" w:fill="FFFFFF"/>
          <w:lang w:val="en-US" w:eastAsia="zh-Hans" w:bidi="ar"/>
        </w:rPr>
        <w:t>二</w:t>
      </w:r>
      <w:r>
        <w:rPr>
          <w:rFonts w:hint="eastAsia" w:ascii="仿宋" w:hAnsi="仿宋" w:eastAsia="仿宋" w:cs="仿宋"/>
          <w:color w:val="auto"/>
          <w:kern w:val="0"/>
          <w:sz w:val="28"/>
          <w:szCs w:val="28"/>
          <w:highlight w:val="none"/>
          <w:shd w:val="clear" w:color="auto" w:fill="FFFFFF"/>
          <w:lang w:eastAsia="zh-Hans" w:bidi="ar"/>
        </w:rPr>
        <w:t>）Office高级应用赛</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eastAsia="zh-Hans" w:bidi="ar"/>
        </w:rPr>
      </w:pPr>
      <w:r>
        <w:rPr>
          <w:rFonts w:hint="eastAsia" w:ascii="仿宋" w:hAnsi="仿宋" w:eastAsia="仿宋" w:cs="仿宋"/>
          <w:color w:val="auto"/>
          <w:kern w:val="0"/>
          <w:sz w:val="28"/>
          <w:szCs w:val="28"/>
          <w:highlight w:val="none"/>
          <w:shd w:val="clear" w:color="auto" w:fill="FFFFFF"/>
          <w:lang w:eastAsia="zh-Hans" w:bidi="ar"/>
        </w:rPr>
        <w:t>Office高级应用赛</w:t>
      </w:r>
      <w:r>
        <w:rPr>
          <w:rFonts w:hint="eastAsia" w:ascii="仿宋" w:hAnsi="仿宋" w:eastAsia="仿宋" w:cs="仿宋"/>
          <w:color w:val="auto"/>
          <w:kern w:val="0"/>
          <w:sz w:val="28"/>
          <w:szCs w:val="28"/>
          <w:highlight w:val="none"/>
          <w:shd w:val="clear" w:color="auto" w:fill="FFFFFF"/>
          <w:lang w:eastAsia="zh-CN" w:bidi="ar"/>
        </w:rPr>
        <w:t>省赛</w:t>
      </w:r>
      <w:r>
        <w:rPr>
          <w:rFonts w:hint="eastAsia" w:ascii="仿宋" w:hAnsi="仿宋" w:eastAsia="仿宋" w:cs="仿宋"/>
          <w:color w:val="auto"/>
          <w:kern w:val="0"/>
          <w:sz w:val="28"/>
          <w:szCs w:val="28"/>
          <w:highlight w:val="none"/>
          <w:shd w:val="clear" w:color="auto" w:fill="FFFFFF"/>
          <w:lang w:eastAsia="zh-Hans" w:bidi="ar"/>
        </w:rPr>
        <w:t>各科目</w:t>
      </w:r>
      <w:r>
        <w:rPr>
          <w:rFonts w:hint="eastAsia" w:ascii="仿宋" w:hAnsi="仿宋" w:eastAsia="仿宋" w:cs="仿宋"/>
          <w:color w:val="auto"/>
          <w:kern w:val="0"/>
          <w:sz w:val="28"/>
          <w:szCs w:val="28"/>
          <w:highlight w:val="none"/>
          <w:shd w:val="clear" w:color="auto" w:fill="FFFFFF"/>
          <w:lang w:eastAsia="zh-CN" w:bidi="ar"/>
        </w:rPr>
        <w:t>题型为：</w:t>
      </w:r>
      <w:r>
        <w:rPr>
          <w:rFonts w:hint="eastAsia" w:ascii="仿宋" w:hAnsi="仿宋" w:eastAsia="仿宋" w:cs="仿宋"/>
          <w:color w:val="auto"/>
          <w:kern w:val="0"/>
          <w:sz w:val="28"/>
          <w:szCs w:val="28"/>
          <w:highlight w:val="none"/>
          <w:shd w:val="clear" w:color="auto" w:fill="FFFFFF"/>
          <w:lang w:eastAsia="zh-Hans" w:bidi="ar"/>
        </w:rPr>
        <w:t>单选题</w:t>
      </w:r>
      <w:r>
        <w:rPr>
          <w:rFonts w:hint="eastAsia" w:ascii="仿宋" w:hAnsi="仿宋" w:eastAsia="仿宋" w:cs="仿宋"/>
          <w:color w:val="auto"/>
          <w:kern w:val="0"/>
          <w:sz w:val="28"/>
          <w:szCs w:val="28"/>
          <w:highlight w:val="none"/>
          <w:shd w:val="clear" w:color="auto" w:fill="FFFFFF"/>
          <w:lang w:eastAsia="zh-CN" w:bidi="ar"/>
        </w:rPr>
        <w:t>、</w:t>
      </w:r>
      <w:r>
        <w:rPr>
          <w:rFonts w:hint="eastAsia" w:ascii="仿宋" w:hAnsi="仿宋" w:eastAsia="仿宋" w:cs="仿宋"/>
          <w:color w:val="auto"/>
          <w:kern w:val="0"/>
          <w:sz w:val="28"/>
          <w:szCs w:val="28"/>
          <w:highlight w:val="none"/>
          <w:shd w:val="clear" w:color="auto" w:fill="FFFFFF"/>
          <w:lang w:eastAsia="zh-Hans" w:bidi="ar"/>
        </w:rPr>
        <w:t>不定向选择题和操作题</w:t>
      </w:r>
      <w:r>
        <w:rPr>
          <w:rFonts w:hint="eastAsia"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eastAsia="zh-Hans" w:bidi="ar"/>
        </w:rPr>
        <w:t>考试</w:t>
      </w:r>
      <w:r>
        <w:rPr>
          <w:rFonts w:hint="eastAsia" w:ascii="仿宋" w:hAnsi="仿宋" w:eastAsia="仿宋" w:cs="仿宋"/>
          <w:color w:val="auto"/>
          <w:kern w:val="0"/>
          <w:sz w:val="28"/>
          <w:szCs w:val="28"/>
          <w:highlight w:val="none"/>
          <w:shd w:val="clear" w:color="auto" w:fill="FFFFFF"/>
          <w:lang w:bidi="ar"/>
        </w:rPr>
        <w:t>时间为</w:t>
      </w:r>
      <w:r>
        <w:rPr>
          <w:rFonts w:hint="eastAsia" w:ascii="仿宋" w:hAnsi="仿宋" w:eastAsia="仿宋" w:cs="仿宋"/>
          <w:color w:val="auto"/>
          <w:kern w:val="0"/>
          <w:sz w:val="28"/>
          <w:szCs w:val="28"/>
          <w:highlight w:val="none"/>
          <w:shd w:val="clear" w:color="auto" w:fill="FFFFFF"/>
          <w:lang w:val="en-US" w:eastAsia="zh-CN" w:bidi="ar"/>
        </w:rPr>
        <w:t>6</w:t>
      </w:r>
      <w:r>
        <w:rPr>
          <w:rFonts w:ascii="仿宋" w:hAnsi="仿宋" w:eastAsia="仿宋" w:cs="仿宋"/>
          <w:color w:val="auto"/>
          <w:kern w:val="0"/>
          <w:sz w:val="28"/>
          <w:szCs w:val="28"/>
          <w:highlight w:val="none"/>
          <w:shd w:val="clear" w:color="auto" w:fill="FFFFFF"/>
          <w:lang w:bidi="ar"/>
        </w:rPr>
        <w:t>0</w:t>
      </w:r>
      <w:r>
        <w:rPr>
          <w:rFonts w:hint="eastAsia" w:ascii="仿宋" w:hAnsi="仿宋" w:eastAsia="仿宋" w:cs="仿宋"/>
          <w:color w:val="auto"/>
          <w:kern w:val="0"/>
          <w:sz w:val="28"/>
          <w:szCs w:val="28"/>
          <w:highlight w:val="none"/>
          <w:shd w:val="clear" w:color="auto" w:fill="FFFFFF"/>
          <w:lang w:eastAsia="zh-Hans" w:bidi="ar"/>
        </w:rPr>
        <w:t>分钟</w:t>
      </w:r>
      <w:r>
        <w:rPr>
          <w:rFonts w:hint="eastAsia"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eastAsia="zh-Hans" w:bidi="ar"/>
        </w:rPr>
        <w:t>具体考核内容如下</w:t>
      </w:r>
      <w:r>
        <w:rPr>
          <w:rFonts w:ascii="仿宋" w:hAnsi="仿宋" w:eastAsia="仿宋" w:cs="仿宋"/>
          <w:color w:val="auto"/>
          <w:kern w:val="0"/>
          <w:sz w:val="28"/>
          <w:szCs w:val="28"/>
          <w:highlight w:val="none"/>
          <w:shd w:val="clear" w:color="auto" w:fill="FFFFFF"/>
          <w:lang w:eastAsia="zh-Hans" w:bidi="ar"/>
        </w:rPr>
        <w:t>：</w:t>
      </w:r>
    </w:p>
    <w:p>
      <w:pPr>
        <w:keepNext w:val="0"/>
        <w:keepLines w:val="0"/>
        <w:pageBreakBefore w:val="0"/>
        <w:widowControl/>
        <w:numPr>
          <w:ilvl w:val="0"/>
          <w:numId w:val="3"/>
        </w:numPr>
        <w:kinsoku/>
        <w:wordWrap/>
        <w:overflowPunct/>
        <w:topLinePunct w:val="0"/>
        <w:bidi w:val="0"/>
        <w:adjustRightInd/>
        <w:snapToGrid w:val="0"/>
        <w:spacing w:line="312" w:lineRule="auto"/>
        <w:ind w:left="559" w:leftChars="266"/>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b/>
          <w:bCs/>
          <w:color w:val="auto"/>
          <w:kern w:val="0"/>
          <w:sz w:val="28"/>
          <w:szCs w:val="28"/>
          <w:highlight w:val="none"/>
          <w:shd w:val="clear" w:color="auto" w:fill="FFFFFF"/>
          <w:lang w:bidi="ar"/>
        </w:rPr>
        <w:t>计算机公共基础知识</w:t>
      </w:r>
      <w:r>
        <w:rPr>
          <w:rFonts w:hint="eastAsia" w:ascii="仿宋" w:hAnsi="仿宋" w:eastAsia="仿宋" w:cs="仿宋"/>
          <w:b/>
          <w:bCs/>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（1）计算机的发展</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类型及其应用领域</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（2）计算机中数据的表示与存储</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（3）计算机软､硬件系统的组成及主要技术指标</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（4）多媒体技术的概念与应用</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（5）计算机病毒的概念</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特征</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分类与防治</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（6）操作系统的基本概念</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功能</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组成及分类</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（7）计算机网络的基本概念和因特网的基础知识</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（8）浏览器软件的基本操作和使用</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ascii="仿宋" w:hAnsi="仿宋" w:eastAsia="仿宋" w:cs="仿宋"/>
          <w:b/>
          <w:bCs/>
          <w:color w:val="auto"/>
          <w:kern w:val="0"/>
          <w:sz w:val="28"/>
          <w:szCs w:val="28"/>
          <w:highlight w:val="none"/>
          <w:shd w:val="clear" w:color="auto" w:fill="FFFFFF"/>
          <w:lang w:bidi="ar"/>
        </w:rPr>
        <w:t>2</w:t>
      </w:r>
      <w:r>
        <w:rPr>
          <w:rFonts w:hint="eastAsia" w:ascii="仿宋" w:hAnsi="仿宋" w:eastAsia="仿宋" w:cs="仿宋"/>
          <w:b/>
          <w:bCs/>
          <w:color w:val="auto"/>
          <w:kern w:val="0"/>
          <w:sz w:val="28"/>
          <w:szCs w:val="28"/>
          <w:highlight w:val="none"/>
          <w:shd w:val="clear" w:color="auto" w:fill="FFFFFF"/>
          <w:lang w:bidi="ar"/>
        </w:rPr>
        <w:t>.Word办公自动化高级应用及操作</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（1）Word的基本功能</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运行环境</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启动和退出</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（2）文档的创建</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打开</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输入</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保存</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关闭等基本操作</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（3）文本的选定</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插入与删除</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复制与移动等基本编辑技术。</w:t>
      </w:r>
    </w:p>
    <w:p>
      <w:pPr>
        <w:keepNext w:val="0"/>
        <w:keepLines w:val="0"/>
        <w:pageBreakBefore w:val="0"/>
        <w:widowControl/>
        <w:numPr>
          <w:ilvl w:val="0"/>
          <w:numId w:val="4"/>
        </w:numPr>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字体格式设置</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文本效果修饰</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段落格式设置</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文档页面设置</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文档背景设置</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文档页眉页脚设置、文档分栏分页分节设置、文档目录的引用等基本排版技术</w:t>
      </w:r>
      <w:r>
        <w:rPr>
          <w:rFonts w:ascii="仿宋" w:hAnsi="仿宋" w:eastAsia="仿宋" w:cs="仿宋"/>
          <w:color w:val="auto"/>
          <w:kern w:val="0"/>
          <w:sz w:val="28"/>
          <w:szCs w:val="28"/>
          <w:highlight w:val="none"/>
          <w:shd w:val="clear" w:color="auto" w:fill="FFFFFF"/>
          <w:lang w:bidi="ar"/>
        </w:rPr>
        <w:t>。</w:t>
      </w:r>
    </w:p>
    <w:p>
      <w:pPr>
        <w:keepNext w:val="0"/>
        <w:keepLines w:val="0"/>
        <w:pageBreakBefore w:val="0"/>
        <w:widowControl/>
        <w:numPr>
          <w:ilvl w:val="0"/>
          <w:numId w:val="4"/>
        </w:numPr>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表格的创建</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修改;表格的修饰;表格中数据的输入与编辑</w:t>
      </w:r>
      <w:r>
        <w:rPr>
          <w:rFonts w:ascii="仿宋" w:hAnsi="仿宋" w:eastAsia="仿宋" w:cs="仿宋"/>
          <w:color w:val="auto"/>
          <w:kern w:val="0"/>
          <w:sz w:val="28"/>
          <w:szCs w:val="28"/>
          <w:highlight w:val="none"/>
          <w:shd w:val="clear" w:color="auto" w:fill="FFFFFF"/>
          <w:lang w:bidi="ar"/>
        </w:rPr>
        <w:t>。</w:t>
      </w:r>
    </w:p>
    <w:p>
      <w:pPr>
        <w:keepNext w:val="0"/>
        <w:keepLines w:val="0"/>
        <w:pageBreakBefore w:val="0"/>
        <w:widowControl/>
        <w:numPr>
          <w:ilvl w:val="0"/>
          <w:numId w:val="4"/>
        </w:numPr>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图形和图片的插入</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图形的建立和编辑</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文本框</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艺术字的使用和编辑</w:t>
      </w:r>
      <w:r>
        <w:rPr>
          <w:rFonts w:ascii="仿宋" w:hAnsi="仿宋" w:eastAsia="仿宋" w:cs="仿宋"/>
          <w:color w:val="auto"/>
          <w:kern w:val="0"/>
          <w:sz w:val="28"/>
          <w:szCs w:val="28"/>
          <w:highlight w:val="none"/>
          <w:shd w:val="clear" w:color="auto" w:fill="FFFFFF"/>
          <w:lang w:bidi="ar"/>
        </w:rPr>
        <w:t>。</w:t>
      </w:r>
    </w:p>
    <w:p>
      <w:pPr>
        <w:keepNext w:val="0"/>
        <w:keepLines w:val="0"/>
        <w:pageBreakBefore w:val="0"/>
        <w:widowControl/>
        <w:shd w:val="clear" w:color="auto" w:fill="FFFFFF"/>
        <w:kinsoku/>
        <w:wordWrap/>
        <w:overflowPunct/>
        <w:topLinePunct w:val="0"/>
        <w:bidi w:val="0"/>
        <w:adjustRightInd/>
        <w:snapToGrid w:val="0"/>
        <w:spacing w:line="312" w:lineRule="auto"/>
        <w:ind w:left="559" w:leftChars="266"/>
        <w:jc w:val="left"/>
        <w:textAlignment w:val="baseline"/>
        <w:rPr>
          <w:rFonts w:ascii="仿宋" w:hAnsi="仿宋" w:eastAsia="仿宋" w:cs="仿宋"/>
          <w:b/>
          <w:bCs/>
          <w:color w:val="auto"/>
          <w:kern w:val="0"/>
          <w:sz w:val="28"/>
          <w:szCs w:val="28"/>
          <w:highlight w:val="none"/>
          <w:shd w:val="clear" w:color="auto" w:fill="FFFFFF"/>
          <w:lang w:bidi="ar"/>
        </w:rPr>
      </w:pPr>
      <w:r>
        <w:rPr>
          <w:rFonts w:hint="eastAsia" w:ascii="仿宋" w:hAnsi="仿宋" w:eastAsia="仿宋" w:cs="仿宋"/>
          <w:b/>
          <w:bCs/>
          <w:color w:val="auto"/>
          <w:kern w:val="0"/>
          <w:sz w:val="28"/>
          <w:szCs w:val="28"/>
          <w:highlight w:val="none"/>
          <w:shd w:val="clear" w:color="auto" w:fill="FFFFFF"/>
          <w:lang w:bidi="ar"/>
        </w:rPr>
        <w:t>3.Excel办公自动化高级应用及操作</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（1）Excel的基本概念、基本功能､运行环境､启动和退出｡</w:t>
      </w:r>
    </w:p>
    <w:p>
      <w:pPr>
        <w:keepNext w:val="0"/>
        <w:keepLines w:val="0"/>
        <w:pageBreakBefore w:val="0"/>
        <w:kinsoku/>
        <w:wordWrap/>
        <w:overflowPunct/>
        <w:topLinePunct w:val="0"/>
        <w:bidi w:val="0"/>
        <w:adjustRightInd/>
        <w:snapToGrid w:val="0"/>
        <w:spacing w:line="312" w:lineRule="auto"/>
        <w:ind w:firstLine="560" w:firstLineChars="200"/>
        <w:rPr>
          <w:color w:val="auto"/>
          <w:highlight w:val="none"/>
          <w:lang w:bidi="ar"/>
        </w:rPr>
      </w:pPr>
      <w:r>
        <w:rPr>
          <w:rFonts w:hint="eastAsia" w:ascii="仿宋" w:hAnsi="仿宋" w:eastAsia="仿宋" w:cs="仿宋"/>
          <w:color w:val="auto"/>
          <w:kern w:val="0"/>
          <w:sz w:val="28"/>
          <w:szCs w:val="28"/>
          <w:highlight w:val="none"/>
          <w:shd w:val="clear" w:color="auto" w:fill="FFFFFF"/>
          <w:lang w:bidi="ar"/>
        </w:rPr>
        <w:t>（2）工作簿、工作表、单元格的基本概念和基本操作</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工作簿和工作表的建立</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保存和退出;</w:t>
      </w:r>
      <w:r>
        <w:rPr>
          <w:rFonts w:hint="eastAsia" w:ascii="仿宋" w:hAnsi="仿宋" w:eastAsia="仿宋" w:cs="仿宋"/>
          <w:color w:val="auto"/>
          <w:kern w:val="0"/>
          <w:sz w:val="28"/>
          <w:szCs w:val="28"/>
          <w:highlight w:val="none"/>
          <w:shd w:val="clear" w:color="auto" w:fill="FFFFFF"/>
          <w:lang w:bidi="ar"/>
        </w:rPr>
        <w:br w:type="textWrapping"/>
      </w:r>
      <w:r>
        <w:rPr>
          <w:rFonts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bidi="ar"/>
        </w:rPr>
        <w:t>（3）数据输入和编辑;工作表和单元格的选定</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插入</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删除</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复制</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移动</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工作表的重命名和工作表的页面设置</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bidi="ar"/>
        </w:rPr>
        <w:t>（4）工作表的格式化</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包括设置单元格格式</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设置列宽和行高</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设置条件格式</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使用样式</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自动套用模式等</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bidi="ar"/>
        </w:rPr>
        <w:t>（5）函数和公式的基本概念，以及单元格中绝对地址和相对地址的概念</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工作表中公式的输入和复制</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常用函数的使用</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br w:type="textWrapping"/>
      </w:r>
      <w:r>
        <w:rPr>
          <w:rFonts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bidi="ar"/>
        </w:rPr>
        <w:t>（6）工作表中图表的使用。</w:t>
      </w:r>
    </w:p>
    <w:p>
      <w:pPr>
        <w:keepNext w:val="0"/>
        <w:keepLines w:val="0"/>
        <w:pageBreakBefore w:val="0"/>
        <w:kinsoku/>
        <w:wordWrap/>
        <w:overflowPunct/>
        <w:topLinePunct w:val="0"/>
        <w:bidi w:val="0"/>
        <w:adjustRightInd/>
        <w:snapToGrid w:val="0"/>
        <w:spacing w:line="312" w:lineRule="auto"/>
        <w:ind w:firstLine="560" w:firstLineChars="200"/>
        <w:rPr>
          <w:color w:val="auto"/>
          <w:highlight w:val="none"/>
          <w:lang w:bidi="ar"/>
        </w:rPr>
      </w:pPr>
      <w:r>
        <w:rPr>
          <w:rFonts w:hint="eastAsia" w:ascii="仿宋" w:hAnsi="仿宋" w:eastAsia="仿宋" w:cs="仿宋"/>
          <w:color w:val="auto"/>
          <w:kern w:val="0"/>
          <w:sz w:val="28"/>
          <w:szCs w:val="28"/>
          <w:highlight w:val="none"/>
          <w:shd w:val="clear" w:color="auto" w:fill="FFFFFF"/>
          <w:lang w:bidi="ar"/>
        </w:rPr>
        <w:t>（7）工作表数据清单内容的有效性、排序､筛选､分类汇总。</w:t>
      </w:r>
      <w:r>
        <w:rPr>
          <w:color w:val="auto"/>
          <w:highlight w:val="none"/>
          <w:lang w:bidi="ar"/>
        </w:rPr>
        <w:br w:type="textWrapping"/>
      </w:r>
      <w:r>
        <w:rPr>
          <w:color w:val="auto"/>
          <w:highlight w:val="none"/>
          <w:lang w:bidi="ar"/>
        </w:rPr>
        <w:t xml:space="preserve">     </w:t>
      </w:r>
      <w:r>
        <w:rPr>
          <w:rFonts w:hint="eastAsia" w:ascii="仿宋" w:hAnsi="仿宋" w:eastAsia="仿宋" w:cs="仿宋"/>
          <w:color w:val="auto"/>
          <w:kern w:val="0"/>
          <w:sz w:val="28"/>
          <w:szCs w:val="28"/>
          <w:highlight w:val="none"/>
          <w:shd w:val="clear" w:color="auto" w:fill="FFFFFF"/>
          <w:lang w:bidi="ar"/>
        </w:rPr>
        <w:t>（8）工作表的打印设置等基本操作。</w:t>
      </w:r>
    </w:p>
    <w:p>
      <w:pPr>
        <w:keepNext w:val="0"/>
        <w:keepLines w:val="0"/>
        <w:pageBreakBefore w:val="0"/>
        <w:widowControl/>
        <w:shd w:val="clear" w:color="auto" w:fill="FFFFFF"/>
        <w:kinsoku/>
        <w:wordWrap/>
        <w:overflowPunct/>
        <w:topLinePunct w:val="0"/>
        <w:bidi w:val="0"/>
        <w:adjustRightInd/>
        <w:snapToGrid w:val="0"/>
        <w:spacing w:line="312" w:lineRule="auto"/>
        <w:ind w:left="559" w:leftChars="266"/>
        <w:jc w:val="left"/>
        <w:textAlignment w:val="baseline"/>
        <w:rPr>
          <w:rFonts w:ascii="仿宋" w:hAnsi="仿宋" w:eastAsia="仿宋" w:cs="仿宋"/>
          <w:color w:val="auto"/>
          <w:kern w:val="0"/>
          <w:sz w:val="28"/>
          <w:szCs w:val="28"/>
          <w:highlight w:val="none"/>
          <w:shd w:val="clear" w:color="auto" w:fill="FFFFFF"/>
          <w:lang w:bidi="ar"/>
        </w:rPr>
      </w:pPr>
      <w:r>
        <w:rPr>
          <w:rFonts w:ascii="仿宋" w:hAnsi="仿宋" w:eastAsia="仿宋" w:cs="仿宋"/>
          <w:b/>
          <w:bCs/>
          <w:color w:val="auto"/>
          <w:kern w:val="0"/>
          <w:sz w:val="28"/>
          <w:szCs w:val="28"/>
          <w:highlight w:val="none"/>
          <w:shd w:val="clear" w:color="auto" w:fill="FFFFFF"/>
          <w:lang w:bidi="ar"/>
        </w:rPr>
        <w:t>4</w:t>
      </w:r>
      <w:r>
        <w:rPr>
          <w:rFonts w:hint="eastAsia" w:ascii="仿宋" w:hAnsi="仿宋" w:eastAsia="仿宋" w:cs="仿宋"/>
          <w:b/>
          <w:bCs/>
          <w:color w:val="auto"/>
          <w:kern w:val="0"/>
          <w:sz w:val="28"/>
          <w:szCs w:val="28"/>
          <w:highlight w:val="none"/>
          <w:shd w:val="clear" w:color="auto" w:fill="FFFFFF"/>
          <w:lang w:bidi="ar"/>
        </w:rPr>
        <w:t>.Powerpoint办公自动化高级应用及操作</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（1）Powerpoint的基本功能</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运行环境</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启动和退出｡</w:t>
      </w:r>
      <w:r>
        <w:rPr>
          <w:rFonts w:hint="eastAsia" w:ascii="仿宋" w:hAnsi="仿宋" w:eastAsia="仿宋" w:cs="仿宋"/>
          <w:color w:val="auto"/>
          <w:kern w:val="0"/>
          <w:sz w:val="28"/>
          <w:szCs w:val="28"/>
          <w:highlight w:val="none"/>
          <w:shd w:val="clear" w:color="auto" w:fill="FFFFFF"/>
          <w:lang w:bidi="ar"/>
        </w:rPr>
        <w:br w:type="textWrapping"/>
      </w:r>
      <w:r>
        <w:rPr>
          <w:rFonts w:hint="eastAsia" w:ascii="仿宋" w:hAnsi="仿宋" w:eastAsia="仿宋" w:cs="仿宋"/>
          <w:color w:val="auto"/>
          <w:kern w:val="0"/>
          <w:sz w:val="28"/>
          <w:szCs w:val="28"/>
          <w:highlight w:val="none"/>
          <w:shd w:val="clear" w:color="auto" w:fill="FFFFFF"/>
          <w:lang w:bidi="ar"/>
        </w:rPr>
        <w:t>（2）演示文稿的创建</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打开</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关闭和保存</w:t>
      </w:r>
      <w:r>
        <w:rPr>
          <w:rFonts w:ascii="仿宋" w:hAnsi="仿宋" w:eastAsia="仿宋" w:cs="仿宋"/>
          <w:color w:val="auto"/>
          <w:kern w:val="0"/>
          <w:sz w:val="28"/>
          <w:szCs w:val="28"/>
          <w:highlight w:val="none"/>
          <w:shd w:val="clear" w:color="auto" w:fill="FFFFFF"/>
          <w:lang w:bidi="ar"/>
        </w:rPr>
        <w:t>。</w:t>
      </w:r>
    </w:p>
    <w:p>
      <w:pPr>
        <w:keepNext w:val="0"/>
        <w:keepLines w:val="0"/>
        <w:pageBreakBefore w:val="0"/>
        <w:widowControl/>
        <w:shd w:val="clear" w:color="auto" w:fill="FFFFFF"/>
        <w:kinsoku/>
        <w:wordWrap/>
        <w:overflowPunct/>
        <w:topLinePunct w:val="0"/>
        <w:bidi w:val="0"/>
        <w:adjustRightInd/>
        <w:snapToGrid w:val="0"/>
        <w:spacing w:line="312" w:lineRule="auto"/>
        <w:ind w:left="17" w:leftChars="8" w:firstLine="537" w:firstLineChars="192"/>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（3）幻灯片的插入</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移动</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复制和删除等基本操作</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幻灯片的编辑版式。</w:t>
      </w:r>
    </w:p>
    <w:p>
      <w:pPr>
        <w:keepNext w:val="0"/>
        <w:keepLines w:val="0"/>
        <w:pageBreakBefore w:val="0"/>
        <w:widowControl/>
        <w:shd w:val="clear" w:color="auto" w:fill="FFFFFF"/>
        <w:kinsoku/>
        <w:wordWrap/>
        <w:overflowPunct/>
        <w:topLinePunct w:val="0"/>
        <w:bidi w:val="0"/>
        <w:adjustRightInd/>
        <w:snapToGrid w:val="0"/>
        <w:spacing w:line="312" w:lineRule="auto"/>
        <w:ind w:left="17" w:leftChars="8" w:firstLine="537" w:firstLineChars="192"/>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（4）幻灯片中文本、图片、艺术字</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形状</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表格等对象的编辑和应用。</w:t>
      </w:r>
    </w:p>
    <w:p>
      <w:pPr>
        <w:keepNext w:val="0"/>
        <w:keepLines w:val="0"/>
        <w:pageBreakBefore w:val="0"/>
        <w:widowControl/>
        <w:shd w:val="clear" w:color="auto" w:fill="FFFFFF"/>
        <w:kinsoku/>
        <w:wordWrap/>
        <w:overflowPunct/>
        <w:topLinePunct w:val="0"/>
        <w:bidi w:val="0"/>
        <w:adjustRightInd/>
        <w:snapToGrid w:val="0"/>
        <w:spacing w:line="312" w:lineRule="auto"/>
        <w:ind w:left="237" w:leftChars="113" w:firstLine="319" w:firstLineChars="114"/>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（5）演示文稿主题选用与幻灯片背景设置</w:t>
      </w:r>
      <w:r>
        <w:rPr>
          <w:rFonts w:ascii="仿宋" w:hAnsi="仿宋" w:eastAsia="仿宋" w:cs="仿宋"/>
          <w:color w:val="auto"/>
          <w:kern w:val="0"/>
          <w:sz w:val="28"/>
          <w:szCs w:val="28"/>
          <w:highlight w:val="none"/>
          <w:shd w:val="clear" w:color="auto" w:fill="FFFFFF"/>
          <w:lang w:bidi="ar"/>
        </w:rPr>
        <w:t>。</w:t>
      </w:r>
    </w:p>
    <w:p>
      <w:pPr>
        <w:keepNext w:val="0"/>
        <w:keepLines w:val="0"/>
        <w:pageBreakBefore w:val="0"/>
        <w:widowControl/>
        <w:shd w:val="clear" w:color="auto" w:fill="FFFFFF"/>
        <w:kinsoku/>
        <w:wordWrap/>
        <w:overflowPunct/>
        <w:topLinePunct w:val="0"/>
        <w:bidi w:val="0"/>
        <w:adjustRightInd/>
        <w:snapToGrid w:val="0"/>
        <w:spacing w:line="312" w:lineRule="auto"/>
        <w:ind w:left="237" w:leftChars="113" w:firstLine="319" w:firstLineChars="114"/>
        <w:jc w:val="left"/>
        <w:textAlignment w:val="baseline"/>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（6）幻灯片中对象动画、幻灯片切换效果设置和放映设置。</w:t>
      </w:r>
    </w:p>
    <w:p>
      <w:pPr>
        <w:keepNext w:val="0"/>
        <w:keepLines w:val="0"/>
        <w:pageBreakBefore w:val="0"/>
        <w:widowControl/>
        <w:shd w:val="clear" w:color="auto" w:fill="FFFFFF"/>
        <w:kinsoku/>
        <w:wordWrap/>
        <w:overflowPunct/>
        <w:topLinePunct w:val="0"/>
        <w:bidi w:val="0"/>
        <w:adjustRightInd/>
        <w:snapToGrid w:val="0"/>
        <w:spacing w:line="312" w:lineRule="auto"/>
        <w:ind w:left="237" w:leftChars="113" w:firstLine="320" w:firstLineChars="114"/>
        <w:jc w:val="left"/>
        <w:textAlignment w:val="baseline"/>
        <w:rPr>
          <w:rFonts w:hint="eastAsia" w:ascii="仿宋" w:hAnsi="仿宋" w:eastAsia="仿宋" w:cs="仿宋"/>
          <w:b/>
          <w:bCs/>
          <w:color w:val="auto"/>
          <w:kern w:val="0"/>
          <w:sz w:val="28"/>
          <w:szCs w:val="28"/>
          <w:highlight w:val="none"/>
          <w:shd w:val="clear" w:color="auto" w:fill="FFFFFF"/>
          <w:lang w:val="en-US" w:eastAsia="zh-CN" w:bidi="ar"/>
        </w:rPr>
      </w:pPr>
      <w:r>
        <w:rPr>
          <w:rFonts w:hint="eastAsia" w:ascii="仿宋" w:hAnsi="仿宋" w:eastAsia="仿宋" w:cs="仿宋"/>
          <w:b/>
          <w:bCs/>
          <w:color w:val="auto"/>
          <w:kern w:val="0"/>
          <w:sz w:val="28"/>
          <w:szCs w:val="28"/>
          <w:highlight w:val="none"/>
          <w:shd w:val="clear" w:color="auto" w:fill="FFFFFF"/>
          <w:lang w:val="en-US" w:eastAsia="zh-CN" w:bidi="ar"/>
        </w:rPr>
        <w:t>5.成绩评定</w:t>
      </w:r>
    </w:p>
    <w:p>
      <w:pPr>
        <w:keepNext w:val="0"/>
        <w:keepLines w:val="0"/>
        <w:pageBreakBefore w:val="0"/>
        <w:widowControl/>
        <w:shd w:val="clear" w:color="auto" w:fill="FFFFFF"/>
        <w:kinsoku/>
        <w:wordWrap/>
        <w:overflowPunct/>
        <w:topLinePunct w:val="0"/>
        <w:bidi w:val="0"/>
        <w:adjustRightInd/>
        <w:snapToGrid w:val="0"/>
        <w:spacing w:line="312" w:lineRule="auto"/>
        <w:ind w:left="237" w:leftChars="113" w:firstLine="319" w:firstLineChars="114"/>
        <w:jc w:val="left"/>
        <w:textAlignment w:val="baseline"/>
        <w:rPr>
          <w:rFonts w:hint="default" w:ascii="仿宋" w:hAnsi="仿宋" w:eastAsia="仿宋" w:cs="仿宋"/>
          <w:color w:val="auto"/>
          <w:kern w:val="0"/>
          <w:sz w:val="28"/>
          <w:szCs w:val="28"/>
          <w:highlight w:val="none"/>
          <w:shd w:val="clear" w:color="auto" w:fill="FFFFFF"/>
          <w:lang w:val="en-US" w:eastAsia="zh-CN" w:bidi="ar"/>
        </w:rPr>
      </w:pPr>
      <w:r>
        <w:rPr>
          <w:rFonts w:hint="default" w:ascii="仿宋" w:hAnsi="仿宋" w:eastAsia="仿宋" w:cs="仿宋"/>
          <w:color w:val="auto"/>
          <w:kern w:val="0"/>
          <w:sz w:val="28"/>
          <w:szCs w:val="28"/>
          <w:highlight w:val="none"/>
          <w:shd w:val="clear" w:color="auto" w:fill="FFFFFF"/>
          <w:lang w:val="en-US" w:eastAsia="zh-CN" w:bidi="ar"/>
        </w:rPr>
        <w:t>客观题由机器阅卷评分，Office操作题由机器阅卷结合专业老师人工阅卷，根据各评分点相应给分。</w:t>
      </w:r>
    </w:p>
    <w:p>
      <w:pPr>
        <w:keepNext w:val="0"/>
        <w:keepLines w:val="0"/>
        <w:pageBreakBefore w:val="0"/>
        <w:widowControl/>
        <w:kinsoku/>
        <w:wordWrap/>
        <w:overflowPunct/>
        <w:topLinePunct w:val="0"/>
        <w:bidi w:val="0"/>
        <w:adjustRightInd/>
        <w:snapToGrid w:val="0"/>
        <w:spacing w:line="312" w:lineRule="auto"/>
        <w:ind w:firstLine="562" w:firstLineChars="200"/>
        <w:jc w:val="left"/>
        <w:textAlignment w:val="baseline"/>
        <w:rPr>
          <w:b/>
          <w:bCs/>
          <w:color w:val="auto"/>
          <w:sz w:val="20"/>
          <w:highlight w:val="none"/>
        </w:rPr>
      </w:pPr>
      <w:r>
        <w:rPr>
          <w:rFonts w:ascii="仿宋" w:hAnsi="仿宋" w:eastAsia="仿宋" w:cs="仿宋"/>
          <w:b/>
          <w:bCs/>
          <w:color w:val="auto"/>
          <w:kern w:val="0"/>
          <w:sz w:val="28"/>
          <w:szCs w:val="28"/>
          <w:highlight w:val="none"/>
          <w:shd w:val="clear" w:color="auto" w:fill="FFFFFF"/>
          <w:lang w:eastAsia="zh-Hans" w:bidi="ar"/>
        </w:rPr>
        <w:t>（</w:t>
      </w:r>
      <w:r>
        <w:rPr>
          <w:rFonts w:hint="eastAsia" w:ascii="仿宋" w:hAnsi="仿宋" w:eastAsia="仿宋" w:cs="仿宋"/>
          <w:b/>
          <w:bCs/>
          <w:color w:val="auto"/>
          <w:kern w:val="0"/>
          <w:sz w:val="28"/>
          <w:szCs w:val="28"/>
          <w:highlight w:val="none"/>
          <w:shd w:val="clear" w:color="auto" w:fill="FFFFFF"/>
          <w:lang w:val="en-US" w:eastAsia="zh-Hans" w:bidi="ar"/>
        </w:rPr>
        <w:t>三</w:t>
      </w:r>
      <w:r>
        <w:rPr>
          <w:rFonts w:ascii="仿宋" w:hAnsi="仿宋" w:eastAsia="仿宋" w:cs="仿宋"/>
          <w:b/>
          <w:bCs/>
          <w:color w:val="auto"/>
          <w:kern w:val="0"/>
          <w:sz w:val="28"/>
          <w:szCs w:val="28"/>
          <w:highlight w:val="none"/>
          <w:shd w:val="clear" w:color="auto" w:fill="FFFFFF"/>
          <w:lang w:eastAsia="zh-Hans" w:bidi="ar"/>
        </w:rPr>
        <w:t>）</w:t>
      </w:r>
      <w:r>
        <w:rPr>
          <w:rFonts w:hint="eastAsia" w:ascii="仿宋" w:hAnsi="仿宋" w:eastAsia="仿宋" w:cs="仿宋"/>
          <w:b/>
          <w:bCs/>
          <w:color w:val="auto"/>
          <w:kern w:val="0"/>
          <w:sz w:val="28"/>
          <w:szCs w:val="28"/>
          <w:highlight w:val="none"/>
          <w:shd w:val="clear" w:color="auto" w:fill="FFFFFF"/>
          <w:lang w:eastAsia="zh-Hans" w:bidi="ar"/>
        </w:rPr>
        <w:t>程序设计赛</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eastAsia="zh-Hans" w:bidi="ar"/>
        </w:rPr>
      </w:pPr>
      <w:r>
        <w:rPr>
          <w:rFonts w:hint="eastAsia" w:ascii="仿宋" w:hAnsi="仿宋" w:eastAsia="仿宋" w:cs="仿宋"/>
          <w:color w:val="auto"/>
          <w:kern w:val="0"/>
          <w:sz w:val="28"/>
          <w:szCs w:val="28"/>
          <w:highlight w:val="none"/>
          <w:shd w:val="clear" w:color="auto" w:fill="FFFFFF"/>
          <w:lang w:eastAsia="zh-Hans" w:bidi="ar"/>
        </w:rPr>
        <w:t>程序设计赛省赛各科目题型为：选择题和</w:t>
      </w:r>
      <w:r>
        <w:rPr>
          <w:rFonts w:hint="eastAsia" w:ascii="仿宋" w:hAnsi="仿宋" w:eastAsia="仿宋" w:cs="仿宋"/>
          <w:color w:val="auto"/>
          <w:kern w:val="0"/>
          <w:sz w:val="28"/>
          <w:szCs w:val="28"/>
          <w:highlight w:val="none"/>
          <w:shd w:val="clear" w:color="auto" w:fill="FFFFFF"/>
          <w:lang w:eastAsia="zh-CN" w:bidi="ar"/>
        </w:rPr>
        <w:t>编程题</w:t>
      </w:r>
      <w:r>
        <w:rPr>
          <w:rFonts w:hint="eastAsia" w:ascii="仿宋" w:hAnsi="仿宋" w:eastAsia="仿宋" w:cs="仿宋"/>
          <w:color w:val="auto"/>
          <w:kern w:val="0"/>
          <w:sz w:val="28"/>
          <w:szCs w:val="28"/>
          <w:highlight w:val="none"/>
          <w:shd w:val="clear" w:color="auto" w:fill="FFFFFF"/>
          <w:lang w:eastAsia="zh-Hans" w:bidi="ar"/>
        </w:rPr>
        <w:t>，考试</w:t>
      </w:r>
      <w:r>
        <w:rPr>
          <w:rFonts w:hint="eastAsia" w:ascii="仿宋" w:hAnsi="仿宋" w:eastAsia="仿宋" w:cs="仿宋"/>
          <w:color w:val="auto"/>
          <w:kern w:val="0"/>
          <w:sz w:val="28"/>
          <w:szCs w:val="28"/>
          <w:highlight w:val="none"/>
          <w:shd w:val="clear" w:color="auto" w:fill="FFFFFF"/>
          <w:lang w:bidi="ar"/>
        </w:rPr>
        <w:t>时间为</w:t>
      </w:r>
      <w:r>
        <w:rPr>
          <w:rFonts w:ascii="仿宋" w:hAnsi="仿宋" w:eastAsia="仿宋" w:cs="仿宋"/>
          <w:color w:val="auto"/>
          <w:kern w:val="0"/>
          <w:sz w:val="28"/>
          <w:szCs w:val="28"/>
          <w:highlight w:val="none"/>
          <w:shd w:val="clear" w:color="auto" w:fill="FFFFFF"/>
          <w:lang w:bidi="ar"/>
        </w:rPr>
        <w:t>90</w:t>
      </w:r>
      <w:r>
        <w:rPr>
          <w:rFonts w:hint="eastAsia" w:ascii="仿宋" w:hAnsi="仿宋" w:eastAsia="仿宋" w:cs="仿宋"/>
          <w:color w:val="auto"/>
          <w:kern w:val="0"/>
          <w:sz w:val="28"/>
          <w:szCs w:val="28"/>
          <w:highlight w:val="none"/>
          <w:shd w:val="clear" w:color="auto" w:fill="FFFFFF"/>
          <w:lang w:eastAsia="zh-Hans" w:bidi="ar"/>
        </w:rPr>
        <w:t>分钟</w:t>
      </w:r>
      <w:r>
        <w:rPr>
          <w:rFonts w:hint="eastAsia"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eastAsia="zh-Hans" w:bidi="ar"/>
        </w:rPr>
        <w:t>具体考核内容如下</w:t>
      </w:r>
      <w:r>
        <w:rPr>
          <w:rFonts w:ascii="仿宋" w:hAnsi="仿宋" w:eastAsia="仿宋" w:cs="仿宋"/>
          <w:color w:val="auto"/>
          <w:kern w:val="0"/>
          <w:sz w:val="28"/>
          <w:szCs w:val="28"/>
          <w:highlight w:val="none"/>
          <w:shd w:val="clear" w:color="auto" w:fill="FFFFFF"/>
          <w:lang w:eastAsia="zh-Hans" w:bidi="ar"/>
        </w:rPr>
        <w:t>：</w:t>
      </w:r>
    </w:p>
    <w:p>
      <w:pPr>
        <w:keepNext w:val="0"/>
        <w:keepLines w:val="0"/>
        <w:pageBreakBefore w:val="0"/>
        <w:widowControl/>
        <w:numPr>
          <w:ilvl w:val="0"/>
          <w:numId w:val="5"/>
        </w:numPr>
        <w:shd w:val="clear" w:color="auto" w:fill="FFFFFF"/>
        <w:kinsoku/>
        <w:wordWrap/>
        <w:overflowPunct/>
        <w:topLinePunct w:val="0"/>
        <w:bidi w:val="0"/>
        <w:adjustRightInd/>
        <w:snapToGrid w:val="0"/>
        <w:spacing w:line="312" w:lineRule="auto"/>
        <w:ind w:firstLine="562" w:firstLineChars="200"/>
        <w:jc w:val="left"/>
        <w:textAlignment w:val="baseline"/>
        <w:rPr>
          <w:rFonts w:ascii="仿宋" w:hAnsi="仿宋" w:eastAsia="仿宋" w:cs="仿宋"/>
          <w:b/>
          <w:bCs/>
          <w:color w:val="auto"/>
          <w:kern w:val="0"/>
          <w:sz w:val="28"/>
          <w:szCs w:val="28"/>
          <w:highlight w:val="none"/>
          <w:shd w:val="clear" w:color="auto" w:fill="FFFFFF"/>
          <w:lang w:bidi="ar"/>
        </w:rPr>
      </w:pPr>
      <w:r>
        <w:rPr>
          <w:rFonts w:ascii="仿宋" w:hAnsi="仿宋" w:eastAsia="仿宋" w:cs="仿宋"/>
          <w:b/>
          <w:bCs/>
          <w:color w:val="auto"/>
          <w:kern w:val="0"/>
          <w:sz w:val="28"/>
          <w:szCs w:val="28"/>
          <w:highlight w:val="none"/>
          <w:shd w:val="clear" w:color="auto" w:fill="FFFFFF"/>
          <w:lang w:bidi="ar"/>
        </w:rPr>
        <w:t>C</w:t>
      </w:r>
      <w:r>
        <w:rPr>
          <w:rFonts w:hint="eastAsia" w:ascii="仿宋" w:hAnsi="仿宋" w:eastAsia="仿宋" w:cs="仿宋"/>
          <w:b/>
          <w:bCs/>
          <w:color w:val="auto"/>
          <w:kern w:val="0"/>
          <w:sz w:val="28"/>
          <w:szCs w:val="28"/>
          <w:highlight w:val="none"/>
          <w:shd w:val="clear" w:color="auto" w:fill="FFFFFF"/>
          <w:lang w:bidi="ar"/>
        </w:rPr>
        <w:t>语言</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（1）C语言的基本结构和数据类型及其运算。</w:t>
      </w:r>
    </w:p>
    <w:p>
      <w:pPr>
        <w:keepNext w:val="0"/>
        <w:keepLines w:val="0"/>
        <w:pageBreakBefore w:val="0"/>
        <w:kinsoku/>
        <w:wordWrap/>
        <w:overflowPunct/>
        <w:topLinePunct w:val="0"/>
        <w:bidi w:val="0"/>
        <w:adjustRightInd/>
        <w:snapToGrid w:val="0"/>
        <w:spacing w:line="312"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（2）顺序结构、选择结构和循环结构，包括if语句和switch语句的用法，while、do while、for结构，continue和break语句的用法。</w:t>
      </w:r>
    </w:p>
    <w:p>
      <w:pPr>
        <w:keepNext w:val="0"/>
        <w:keepLines w:val="0"/>
        <w:pageBreakBefore w:val="0"/>
        <w:kinsoku/>
        <w:wordWrap/>
        <w:overflowPunct/>
        <w:topLinePunct w:val="0"/>
        <w:bidi w:val="0"/>
        <w:adjustRightInd/>
        <w:snapToGrid w:val="0"/>
        <w:spacing w:line="312"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（3）数组的定义和引用，包括一维数组二维数组的定义、初始化和和引用，字符串与字符数组。</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（4）函数的定义，参数的传递，函数的调用。</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（5）指针变量的引用，指针作为函数参数的处理，指针数组。</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（6）结构体和共用体，包括定义和引用方法，用指针和结构体构成链表，链表的建立、插入、删除和输出。</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（7）文件操作，包括文件的打开与关闭，文件类型指针。</w:t>
      </w:r>
    </w:p>
    <w:p>
      <w:pPr>
        <w:keepNext w:val="0"/>
        <w:keepLines w:val="0"/>
        <w:pageBreakBefore w:val="0"/>
        <w:widowControl/>
        <w:shd w:val="clear" w:color="auto" w:fill="FFFFFF"/>
        <w:kinsoku/>
        <w:wordWrap/>
        <w:overflowPunct/>
        <w:topLinePunct w:val="0"/>
        <w:bidi w:val="0"/>
        <w:adjustRightInd/>
        <w:snapToGrid w:val="0"/>
        <w:spacing w:line="312" w:lineRule="auto"/>
        <w:ind w:firstLine="562" w:firstLineChars="200"/>
        <w:jc w:val="left"/>
        <w:textAlignment w:val="baseline"/>
        <w:rPr>
          <w:b/>
          <w:bCs/>
          <w:color w:val="auto"/>
          <w:highlight w:val="none"/>
        </w:rPr>
      </w:pPr>
      <w:r>
        <w:rPr>
          <w:rFonts w:hint="eastAsia" w:ascii="仿宋" w:hAnsi="仿宋" w:eastAsia="仿宋" w:cs="仿宋"/>
          <w:b/>
          <w:bCs/>
          <w:color w:val="auto"/>
          <w:kern w:val="0"/>
          <w:sz w:val="28"/>
          <w:szCs w:val="28"/>
          <w:highlight w:val="none"/>
          <w:shd w:val="clear" w:color="auto" w:fill="FFFFFF"/>
          <w:lang w:bidi="ar"/>
        </w:rPr>
        <w:t>2. C++语言</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（1）C++语言的基本符号和词汇，包括关键字、标识符、常量、运算符、标点符号等;数据在内存中的存储方式，数据类型的概念， C++的常量、变量和符号变量的使用方法； C++的运算符和表达式的使用方法。</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（2）C++数据流的概念，C++的标准输入流、输出流的使用、以及格式化数字的输出方法；关系运算符和关系表达式、逻辑运算符和逻辑表达式、以及条件运算的使用方法; C++的基本语句的使用方法，包括赋值、If/else、switch、for、while、do…while、break和continue等语句，以及这些语句的嵌套使用;在C++中实现三种基本结构的程序设计方法。</w:t>
      </w:r>
    </w:p>
    <w:p>
      <w:pPr>
        <w:keepNext w:val="0"/>
        <w:keepLines w:val="0"/>
        <w:pageBreakBefore w:val="0"/>
        <w:kinsoku/>
        <w:wordWrap/>
        <w:overflowPunct/>
        <w:topLinePunct w:val="0"/>
        <w:bidi w:val="0"/>
        <w:adjustRightInd/>
        <w:snapToGrid w:val="0"/>
        <w:spacing w:line="312"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（3）数组的概念，掌握一维数组和二维数组的定义、初始化和使用方法;数值型数组的应用，包括实现起泡法排序、选择法排序和折半查找等功能的程序设计方法。</w:t>
      </w:r>
    </w:p>
    <w:p>
      <w:pPr>
        <w:keepNext w:val="0"/>
        <w:keepLines w:val="0"/>
        <w:pageBreakBefore w:val="0"/>
        <w:kinsoku/>
        <w:wordWrap/>
        <w:overflowPunct/>
        <w:topLinePunct w:val="0"/>
        <w:bidi w:val="0"/>
        <w:adjustRightInd/>
        <w:snapToGrid w:val="0"/>
        <w:spacing w:line="312"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（4）指针与指针变量的概念，指针变量、指针运算符与地址运算符的使用方法;数组名的指针含义，一维数组元素的指针访问方式;引用的概念，引用变量的使用方法。</w:t>
      </w:r>
    </w:p>
    <w:p>
      <w:pPr>
        <w:keepNext w:val="0"/>
        <w:keepLines w:val="0"/>
        <w:pageBreakBefore w:val="0"/>
        <w:kinsoku/>
        <w:wordWrap/>
        <w:overflowPunct/>
        <w:topLinePunct w:val="0"/>
        <w:bidi w:val="0"/>
        <w:adjustRightInd/>
        <w:snapToGrid w:val="0"/>
        <w:spacing w:line="312"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（5）C++函数的概念; C++常用系统函数的使用方法(包括常用数学函数、随机数产生器) ;函数调用过程中的实参和形参结合方式(包括值传递、引用传递、指针传递)，用户自定义函数的使用方法。</w:t>
      </w:r>
    </w:p>
    <w:p>
      <w:pPr>
        <w:keepNext w:val="0"/>
        <w:keepLines w:val="0"/>
        <w:pageBreakBefore w:val="0"/>
        <w:kinsoku/>
        <w:wordWrap/>
        <w:overflowPunct/>
        <w:topLinePunct w:val="0"/>
        <w:bidi w:val="0"/>
        <w:adjustRightInd/>
        <w:snapToGrid w:val="0"/>
        <w:spacing w:line="312"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（6）C++面向对象的编译过程，C++构建派生类，包括单个和多个继承、virtual函数、多个基类、 抽象类、范围规则。控制对类成员的访问：public、private关键字和protected 关键字。</w:t>
      </w:r>
    </w:p>
    <w:p>
      <w:pPr>
        <w:keepNext w:val="0"/>
        <w:keepLines w:val="0"/>
        <w:pageBreakBefore w:val="0"/>
        <w:widowControl/>
        <w:shd w:val="clear" w:color="auto" w:fill="FFFFFF"/>
        <w:kinsoku/>
        <w:wordWrap/>
        <w:overflowPunct/>
        <w:topLinePunct w:val="0"/>
        <w:bidi w:val="0"/>
        <w:adjustRightInd/>
        <w:snapToGrid w:val="0"/>
        <w:spacing w:line="312" w:lineRule="auto"/>
        <w:ind w:firstLine="562" w:firstLineChars="200"/>
        <w:jc w:val="left"/>
        <w:textAlignment w:val="baseline"/>
        <w:rPr>
          <w:rFonts w:ascii="仿宋" w:hAnsi="仿宋" w:eastAsia="仿宋" w:cs="仿宋"/>
          <w:b/>
          <w:bCs/>
          <w:color w:val="auto"/>
          <w:kern w:val="0"/>
          <w:sz w:val="28"/>
          <w:szCs w:val="28"/>
          <w:highlight w:val="none"/>
          <w:shd w:val="clear" w:color="auto" w:fill="FFFFFF"/>
          <w:lang w:bidi="ar"/>
        </w:rPr>
      </w:pPr>
      <w:r>
        <w:rPr>
          <w:rFonts w:hint="eastAsia" w:ascii="仿宋" w:hAnsi="仿宋" w:eastAsia="仿宋" w:cs="仿宋"/>
          <w:b/>
          <w:bCs/>
          <w:color w:val="auto"/>
          <w:kern w:val="0"/>
          <w:sz w:val="28"/>
          <w:szCs w:val="28"/>
          <w:highlight w:val="none"/>
          <w:shd w:val="clear" w:color="auto" w:fill="FFFFFF"/>
          <w:lang w:bidi="ar"/>
        </w:rPr>
        <w:t>3</w:t>
      </w:r>
      <w:r>
        <w:rPr>
          <w:rFonts w:ascii="仿宋" w:hAnsi="仿宋" w:eastAsia="仿宋" w:cs="仿宋"/>
          <w:b/>
          <w:bCs/>
          <w:color w:val="auto"/>
          <w:kern w:val="0"/>
          <w:sz w:val="28"/>
          <w:szCs w:val="28"/>
          <w:highlight w:val="none"/>
          <w:shd w:val="clear" w:color="auto" w:fill="FFFFFF"/>
          <w:lang w:bidi="ar"/>
        </w:rPr>
        <w:t>.</w:t>
      </w:r>
      <w:r>
        <w:rPr>
          <w:rFonts w:hint="eastAsia" w:ascii="仿宋" w:hAnsi="仿宋" w:eastAsia="仿宋" w:cs="仿宋"/>
          <w:b/>
          <w:bCs/>
          <w:color w:val="auto"/>
          <w:kern w:val="0"/>
          <w:sz w:val="28"/>
          <w:szCs w:val="28"/>
          <w:highlight w:val="none"/>
          <w:shd w:val="clear" w:color="auto" w:fill="FFFFFF"/>
          <w:lang w:bidi="ar"/>
        </w:rPr>
        <w:t xml:space="preserve"> Python语言</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（1）数据结构：数组、对象/结构、树形结构、字符串等。</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（2）基本算法：枚举、贪心、递归、分治、递推、构造、动态规划、搜索等。</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（3）图论：最短路径、生成树、匹配、网络流等。</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（4）数学：数论、组合数学、计算方法、计算几何等</w:t>
      </w:r>
    </w:p>
    <w:p>
      <w:pPr>
        <w:keepNext w:val="0"/>
        <w:keepLines w:val="0"/>
        <w:pageBreakBefore w:val="0"/>
        <w:widowControl/>
        <w:shd w:val="clear" w:color="auto" w:fill="FFFFFF"/>
        <w:kinsoku/>
        <w:wordWrap/>
        <w:overflowPunct/>
        <w:topLinePunct w:val="0"/>
        <w:bidi w:val="0"/>
        <w:adjustRightInd/>
        <w:snapToGrid w:val="0"/>
        <w:spacing w:line="312" w:lineRule="auto"/>
        <w:ind w:firstLine="562" w:firstLineChars="200"/>
        <w:jc w:val="left"/>
        <w:textAlignment w:val="baseline"/>
        <w:rPr>
          <w:rFonts w:hint="eastAsia" w:ascii="仿宋" w:hAnsi="仿宋" w:eastAsia="仿宋" w:cs="仿宋"/>
          <w:color w:val="auto"/>
          <w:kern w:val="0"/>
          <w:sz w:val="28"/>
          <w:szCs w:val="28"/>
          <w:highlight w:val="none"/>
          <w:shd w:val="clear" w:color="auto" w:fill="FFFFFF"/>
          <w:lang w:val="en-US" w:eastAsia="zh-CN" w:bidi="ar"/>
        </w:rPr>
      </w:pPr>
      <w:r>
        <w:rPr>
          <w:rFonts w:hint="eastAsia" w:ascii="仿宋" w:hAnsi="仿宋" w:eastAsia="仿宋" w:cs="仿宋"/>
          <w:b/>
          <w:bCs/>
          <w:color w:val="auto"/>
          <w:kern w:val="0"/>
          <w:sz w:val="28"/>
          <w:szCs w:val="28"/>
          <w:highlight w:val="none"/>
          <w:shd w:val="clear" w:color="auto" w:fill="FFFFFF"/>
          <w:lang w:val="en-US" w:eastAsia="zh-CN" w:bidi="ar"/>
        </w:rPr>
        <w:t>4.Java</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hint="eastAsia" w:ascii="仿宋" w:hAnsi="仿宋" w:eastAsia="仿宋" w:cs="仿宋"/>
          <w:color w:val="auto"/>
          <w:kern w:val="0"/>
          <w:sz w:val="28"/>
          <w:szCs w:val="28"/>
          <w:highlight w:val="none"/>
          <w:shd w:val="clear" w:color="auto" w:fill="FFFFFF"/>
          <w:lang w:val="en-US" w:eastAsia="zh-CN" w:bidi="ar"/>
        </w:rPr>
      </w:pPr>
      <w:r>
        <w:rPr>
          <w:rFonts w:hint="eastAsia" w:ascii="仿宋" w:hAnsi="仿宋" w:eastAsia="仿宋" w:cs="仿宋"/>
          <w:color w:val="auto"/>
          <w:kern w:val="0"/>
          <w:sz w:val="28"/>
          <w:szCs w:val="28"/>
          <w:highlight w:val="none"/>
          <w:shd w:val="clear" w:color="auto" w:fill="FFFFFF"/>
          <w:lang w:val="en-US" w:eastAsia="zh-CN" w:bidi="ar"/>
        </w:rPr>
        <w:t>（1）Java程序设计基础：常量和变量的概念，声明方式和作用域。基本数据类型的定义和概念。Java运算符的使用。Java基本数据类型的转换。</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hint="eastAsia" w:ascii="仿宋" w:hAnsi="仿宋" w:eastAsia="仿宋" w:cs="仿宋"/>
          <w:color w:val="auto"/>
          <w:kern w:val="0"/>
          <w:sz w:val="28"/>
          <w:szCs w:val="28"/>
          <w:highlight w:val="none"/>
          <w:shd w:val="clear" w:color="auto" w:fill="FFFFFF"/>
          <w:lang w:val="en-US" w:eastAsia="zh-CN" w:bidi="ar"/>
        </w:rPr>
      </w:pPr>
      <w:r>
        <w:rPr>
          <w:rFonts w:hint="eastAsia" w:ascii="仿宋" w:hAnsi="仿宋" w:eastAsia="仿宋" w:cs="仿宋"/>
          <w:color w:val="auto"/>
          <w:kern w:val="0"/>
          <w:sz w:val="28"/>
          <w:szCs w:val="28"/>
          <w:highlight w:val="none"/>
          <w:shd w:val="clear" w:color="auto" w:fill="FFFFFF"/>
          <w:lang w:val="en-US" w:eastAsia="zh-CN" w:bidi="ar"/>
        </w:rPr>
        <w:t>（2）Java流程控制语句：顺序结构、选择结构和循环结构。</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hint="eastAsia" w:ascii="仿宋" w:hAnsi="仿宋" w:eastAsia="仿宋" w:cs="仿宋"/>
          <w:color w:val="auto"/>
          <w:kern w:val="0"/>
          <w:sz w:val="28"/>
          <w:szCs w:val="28"/>
          <w:highlight w:val="none"/>
          <w:shd w:val="clear" w:color="auto" w:fill="FFFFFF"/>
          <w:lang w:val="en-US" w:eastAsia="zh-CN" w:bidi="ar"/>
        </w:rPr>
      </w:pPr>
      <w:r>
        <w:rPr>
          <w:rFonts w:hint="eastAsia" w:ascii="仿宋" w:hAnsi="仿宋" w:eastAsia="仿宋" w:cs="仿宋"/>
          <w:color w:val="auto"/>
          <w:kern w:val="0"/>
          <w:sz w:val="28"/>
          <w:szCs w:val="28"/>
          <w:highlight w:val="none"/>
          <w:shd w:val="clear" w:color="auto" w:fill="FFFFFF"/>
          <w:lang w:val="en-US" w:eastAsia="zh-CN" w:bidi="ar"/>
        </w:rPr>
        <w:t>（3）Java字符串处理：String、StringBuffer和StringBuilder的基本概念和使用。正则表达式的讲解和使用。</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hint="eastAsia" w:ascii="仿宋" w:hAnsi="仿宋" w:eastAsia="仿宋" w:cs="仿宋"/>
          <w:color w:val="auto"/>
          <w:kern w:val="0"/>
          <w:sz w:val="28"/>
          <w:szCs w:val="28"/>
          <w:highlight w:val="none"/>
          <w:shd w:val="clear" w:color="auto" w:fill="FFFFFF"/>
          <w:lang w:val="en-US" w:eastAsia="zh-CN" w:bidi="ar"/>
        </w:rPr>
      </w:pPr>
      <w:r>
        <w:rPr>
          <w:rFonts w:hint="eastAsia" w:ascii="仿宋" w:hAnsi="仿宋" w:eastAsia="仿宋" w:cs="仿宋"/>
          <w:color w:val="auto"/>
          <w:kern w:val="0"/>
          <w:sz w:val="28"/>
          <w:szCs w:val="28"/>
          <w:highlight w:val="none"/>
          <w:shd w:val="clear" w:color="auto" w:fill="FFFFFF"/>
          <w:lang w:val="en-US" w:eastAsia="zh-CN" w:bidi="ar"/>
        </w:rPr>
        <w:t>（4）Java数字和日期处理：数学相关类、随机数生成相关类、数字格式化以及各种类型数字的运算和转换。Java日期和时间的处理。</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hint="eastAsia" w:ascii="仿宋" w:hAnsi="仿宋" w:eastAsia="仿宋" w:cs="仿宋"/>
          <w:color w:val="auto"/>
          <w:kern w:val="0"/>
          <w:sz w:val="28"/>
          <w:szCs w:val="28"/>
          <w:highlight w:val="none"/>
          <w:shd w:val="clear" w:color="auto" w:fill="FFFFFF"/>
          <w:lang w:val="en-US" w:eastAsia="zh-CN" w:bidi="ar"/>
        </w:rPr>
      </w:pPr>
      <w:r>
        <w:rPr>
          <w:rFonts w:hint="eastAsia" w:ascii="仿宋" w:hAnsi="仿宋" w:eastAsia="仿宋" w:cs="仿宋"/>
          <w:color w:val="auto"/>
          <w:kern w:val="0"/>
          <w:sz w:val="28"/>
          <w:szCs w:val="28"/>
          <w:highlight w:val="none"/>
          <w:shd w:val="clear" w:color="auto" w:fill="FFFFFF"/>
          <w:lang w:val="en-US" w:eastAsia="zh-CN" w:bidi="ar"/>
        </w:rPr>
        <w:t>（5）Java类和对象。Java类的封装、继承和多态。Java异常处理。Java集合、泛型和枚举。Java反射机制。Java输入输出流和文件操作。Java多线程编程。Java网络编程。Java图形用户界面。</w:t>
      </w:r>
    </w:p>
    <w:p>
      <w:pPr>
        <w:keepNext w:val="0"/>
        <w:keepLines w:val="0"/>
        <w:pageBreakBefore w:val="0"/>
        <w:widowControl/>
        <w:shd w:val="clear" w:color="auto" w:fill="FFFFFF"/>
        <w:kinsoku/>
        <w:wordWrap/>
        <w:overflowPunct/>
        <w:topLinePunct w:val="0"/>
        <w:bidi w:val="0"/>
        <w:adjustRightInd/>
        <w:snapToGrid w:val="0"/>
        <w:spacing w:line="312" w:lineRule="auto"/>
        <w:ind w:firstLine="562" w:firstLineChars="200"/>
        <w:jc w:val="left"/>
        <w:textAlignment w:val="baseline"/>
        <w:rPr>
          <w:rFonts w:hint="eastAsia" w:ascii="仿宋" w:hAnsi="仿宋" w:eastAsia="仿宋" w:cs="仿宋"/>
          <w:b/>
          <w:bCs/>
          <w:color w:val="auto"/>
          <w:kern w:val="0"/>
          <w:sz w:val="28"/>
          <w:szCs w:val="28"/>
          <w:highlight w:val="none"/>
          <w:shd w:val="clear" w:color="auto" w:fill="FFFFFF"/>
          <w:lang w:bidi="ar"/>
        </w:rPr>
      </w:pPr>
      <w:r>
        <w:rPr>
          <w:rFonts w:hint="eastAsia" w:ascii="仿宋" w:hAnsi="仿宋" w:eastAsia="仿宋" w:cs="仿宋"/>
          <w:b/>
          <w:bCs/>
          <w:color w:val="auto"/>
          <w:kern w:val="0"/>
          <w:sz w:val="28"/>
          <w:szCs w:val="28"/>
          <w:highlight w:val="none"/>
          <w:shd w:val="clear" w:color="auto" w:fill="FFFFFF"/>
          <w:lang w:bidi="ar"/>
        </w:rPr>
        <w:t>5.成绩评定</w:t>
      </w:r>
    </w:p>
    <w:p>
      <w:pPr>
        <w:keepNext w:val="0"/>
        <w:keepLines w:val="0"/>
        <w:pageBreakBefore w:val="0"/>
        <w:kinsoku/>
        <w:wordWrap/>
        <w:overflowPunct/>
        <w:topLinePunct w:val="0"/>
        <w:bidi w:val="0"/>
        <w:adjustRightInd/>
        <w:snapToGrid w:val="0"/>
        <w:spacing w:line="312"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bidi="ar"/>
        </w:rPr>
        <w:t>客观题由机器判分，</w:t>
      </w:r>
      <w:r>
        <w:rPr>
          <w:rFonts w:hint="eastAsia" w:ascii="仿宋" w:hAnsi="仿宋" w:eastAsia="仿宋" w:cs="仿宋"/>
          <w:color w:val="auto"/>
          <w:sz w:val="28"/>
          <w:szCs w:val="28"/>
          <w:highlight w:val="none"/>
          <w:lang w:eastAsia="zh-Hans" w:bidi="ar"/>
        </w:rPr>
        <w:t>程序设计题</w:t>
      </w:r>
      <w:r>
        <w:rPr>
          <w:rFonts w:hint="eastAsia" w:ascii="仿宋" w:hAnsi="仿宋" w:eastAsia="仿宋" w:cs="仿宋"/>
          <w:color w:val="auto"/>
          <w:sz w:val="28"/>
          <w:szCs w:val="28"/>
          <w:highlight w:val="none"/>
          <w:lang w:bidi="ar"/>
        </w:rPr>
        <w:t>比赛包含若干道试题，每道试题会设置若干测试点，每个测试点赋予一定的分数，题目所有测试点分值之和为100。每一道题均采用程序求解，参赛</w:t>
      </w:r>
      <w:r>
        <w:rPr>
          <w:rFonts w:hint="eastAsia" w:ascii="仿宋" w:hAnsi="仿宋" w:eastAsia="仿宋" w:cs="仿宋"/>
          <w:color w:val="auto"/>
          <w:sz w:val="28"/>
          <w:szCs w:val="28"/>
          <w:highlight w:val="none"/>
          <w:lang w:eastAsia="zh-Hans" w:bidi="ar"/>
        </w:rPr>
        <w:t>选手</w:t>
      </w:r>
      <w:r>
        <w:rPr>
          <w:rFonts w:hint="eastAsia" w:ascii="仿宋" w:hAnsi="仿宋" w:eastAsia="仿宋" w:cs="仿宋"/>
          <w:color w:val="auto"/>
          <w:sz w:val="28"/>
          <w:szCs w:val="28"/>
          <w:highlight w:val="none"/>
          <w:lang w:bidi="ar"/>
        </w:rPr>
        <w:t>通过比赛系统在线提交源代码，后台服务器通过测试数据进行程序正确性判断，每个测试点的判定结果实时反馈给参赛考生，系统反馈的判定结果及其含义如下所示：</w:t>
      </w:r>
    </w:p>
    <w:tbl>
      <w:tblPr>
        <w:tblStyle w:val="13"/>
        <w:tblW w:w="8390" w:type="dxa"/>
        <w:jc w:val="center"/>
        <w:tblLayout w:type="autofit"/>
        <w:tblCellMar>
          <w:top w:w="0" w:type="dxa"/>
          <w:left w:w="0" w:type="dxa"/>
          <w:bottom w:w="0" w:type="dxa"/>
          <w:right w:w="0" w:type="dxa"/>
        </w:tblCellMar>
      </w:tblPr>
      <w:tblGrid>
        <w:gridCol w:w="1574"/>
        <w:gridCol w:w="6816"/>
      </w:tblGrid>
      <w:tr>
        <w:trPr>
          <w:trHeight w:val="499" w:hRule="atLeast"/>
          <w:jc w:val="center"/>
        </w:trPr>
        <w:tc>
          <w:tcPr>
            <w:tcW w:w="1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jc w:val="center"/>
              <w:textAlignment w:val="baseline"/>
              <w:rPr>
                <w:color w:val="auto"/>
                <w:highlight w:val="none"/>
              </w:rPr>
            </w:pPr>
            <w:r>
              <w:rPr>
                <w:rFonts w:hint="eastAsia" w:ascii="宋体" w:hAnsi="宋体" w:eastAsia="宋体" w:cs="宋体"/>
                <w:color w:val="auto"/>
                <w:sz w:val="21"/>
                <w:szCs w:val="21"/>
                <w:highlight w:val="none"/>
              </w:rPr>
              <w:t>判定结果</w:t>
            </w:r>
          </w:p>
        </w:tc>
        <w:tc>
          <w:tcPr>
            <w:tcW w:w="68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ind w:firstLine="420" w:firstLineChars="200"/>
              <w:jc w:val="center"/>
              <w:textAlignment w:val="baseline"/>
              <w:rPr>
                <w:color w:val="auto"/>
                <w:highlight w:val="none"/>
              </w:rPr>
            </w:pPr>
            <w:r>
              <w:rPr>
                <w:rFonts w:ascii="Times New Roman" w:hAnsi="Times New Roman"/>
                <w:color w:val="auto"/>
                <w:sz w:val="21"/>
                <w:szCs w:val="21"/>
                <w:highlight w:val="none"/>
              </w:rPr>
              <w:t>含义</w:t>
            </w:r>
          </w:p>
        </w:tc>
      </w:tr>
      <w:tr>
        <w:trPr>
          <w:jc w:val="center"/>
        </w:trPr>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jc w:val="center"/>
              <w:textAlignment w:val="baseline"/>
              <w:rPr>
                <w:color w:val="auto"/>
                <w:highlight w:val="none"/>
              </w:rPr>
            </w:pPr>
            <w:r>
              <w:rPr>
                <w:rFonts w:hint="eastAsia" w:ascii="宋体" w:hAnsi="宋体" w:eastAsia="宋体" w:cs="宋体"/>
                <w:color w:val="auto"/>
                <w:highlight w:val="none"/>
              </w:rPr>
              <w:t>+</w:t>
            </w:r>
          </w:p>
        </w:tc>
        <w:tc>
          <w:tcPr>
            <w:tcW w:w="6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ind w:firstLine="420" w:firstLineChars="200"/>
              <w:jc w:val="both"/>
              <w:textAlignment w:val="baseline"/>
              <w:rPr>
                <w:color w:val="auto"/>
                <w:highlight w:val="none"/>
              </w:rPr>
            </w:pPr>
            <w:r>
              <w:rPr>
                <w:rFonts w:ascii="Times New Roman" w:hAnsi="Times New Roman"/>
                <w:color w:val="auto"/>
                <w:sz w:val="21"/>
                <w:szCs w:val="21"/>
                <w:highlight w:val="none"/>
              </w:rPr>
              <w:t>通过</w:t>
            </w:r>
          </w:p>
        </w:tc>
      </w:tr>
      <w:tr>
        <w:trPr>
          <w:jc w:val="center"/>
        </w:trPr>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jc w:val="center"/>
              <w:textAlignment w:val="baseline"/>
              <w:rPr>
                <w:color w:val="auto"/>
                <w:highlight w:val="none"/>
              </w:rPr>
            </w:pPr>
            <w:r>
              <w:rPr>
                <w:rFonts w:ascii="Times New Roman" w:hAnsi="Times New Roman"/>
                <w:color w:val="auto"/>
                <w:highlight w:val="none"/>
              </w:rPr>
              <w:t>x</w:t>
            </w:r>
          </w:p>
        </w:tc>
        <w:tc>
          <w:tcPr>
            <w:tcW w:w="6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ind w:firstLine="420" w:firstLineChars="200"/>
              <w:jc w:val="both"/>
              <w:textAlignment w:val="baseline"/>
              <w:rPr>
                <w:color w:val="auto"/>
                <w:highlight w:val="none"/>
              </w:rPr>
            </w:pPr>
            <w:r>
              <w:rPr>
                <w:rFonts w:hint="eastAsia" w:ascii="宋体" w:hAnsi="宋体" w:eastAsia="宋体" w:cs="宋体"/>
                <w:color w:val="auto"/>
                <w:sz w:val="21"/>
                <w:szCs w:val="21"/>
                <w:highlight w:val="none"/>
              </w:rPr>
              <w:t>答案错误</w:t>
            </w:r>
          </w:p>
        </w:tc>
      </w:tr>
      <w:tr>
        <w:trPr>
          <w:jc w:val="center"/>
        </w:trPr>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jc w:val="center"/>
              <w:textAlignment w:val="baseline"/>
              <w:rPr>
                <w:color w:val="auto"/>
                <w:highlight w:val="none"/>
              </w:rPr>
            </w:pPr>
            <w:r>
              <w:rPr>
                <w:rFonts w:hint="eastAsia" w:ascii="宋体" w:hAnsi="宋体" w:eastAsia="宋体" w:cs="宋体"/>
                <w:color w:val="auto"/>
                <w:highlight w:val="none"/>
              </w:rPr>
              <w:t>r</w:t>
            </w:r>
          </w:p>
        </w:tc>
        <w:tc>
          <w:tcPr>
            <w:tcW w:w="6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ind w:firstLine="420" w:firstLineChars="200"/>
              <w:jc w:val="both"/>
              <w:textAlignment w:val="baseline"/>
              <w:rPr>
                <w:color w:val="auto"/>
                <w:highlight w:val="none"/>
              </w:rPr>
            </w:pPr>
            <w:r>
              <w:rPr>
                <w:rFonts w:hint="eastAsia" w:ascii="宋体" w:hAnsi="宋体" w:eastAsia="宋体" w:cs="宋体"/>
                <w:color w:val="auto"/>
                <w:sz w:val="21"/>
                <w:szCs w:val="21"/>
                <w:highlight w:val="none"/>
              </w:rPr>
              <w:t>程序因为非法内存访问或未处理异常而结束</w:t>
            </w:r>
            <w:r>
              <w:rPr>
                <w:rFonts w:ascii="Times New Roman" w:hAnsi="Times New Roman"/>
                <w:color w:val="auto"/>
                <w:sz w:val="21"/>
                <w:szCs w:val="21"/>
                <w:highlight w:val="none"/>
              </w:rPr>
              <w:t>,</w:t>
            </w:r>
            <w:r>
              <w:rPr>
                <w:rFonts w:hint="eastAsia" w:ascii="宋体" w:hAnsi="宋体" w:eastAsia="宋体" w:cs="宋体"/>
                <w:color w:val="auto"/>
                <w:sz w:val="21"/>
                <w:szCs w:val="21"/>
                <w:highlight w:val="none"/>
              </w:rPr>
              <w:t>常见的有数组越界等</w:t>
            </w:r>
          </w:p>
        </w:tc>
      </w:tr>
      <w:tr>
        <w:trPr>
          <w:jc w:val="center"/>
        </w:trPr>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jc w:val="center"/>
              <w:textAlignment w:val="baseline"/>
              <w:rPr>
                <w:color w:val="auto"/>
                <w:highlight w:val="none"/>
              </w:rPr>
            </w:pPr>
            <w:r>
              <w:rPr>
                <w:rFonts w:hint="eastAsia" w:ascii="宋体" w:hAnsi="宋体" w:eastAsia="宋体" w:cs="宋体"/>
                <w:color w:val="auto"/>
                <w:highlight w:val="none"/>
              </w:rPr>
              <w:t>t</w:t>
            </w:r>
          </w:p>
        </w:tc>
        <w:tc>
          <w:tcPr>
            <w:tcW w:w="6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ind w:firstLine="420" w:firstLineChars="200"/>
              <w:jc w:val="both"/>
              <w:textAlignment w:val="baseline"/>
              <w:rPr>
                <w:color w:val="auto"/>
                <w:highlight w:val="none"/>
              </w:rPr>
            </w:pPr>
            <w:r>
              <w:rPr>
                <w:rFonts w:hint="eastAsia" w:ascii="宋体" w:hAnsi="宋体" w:eastAsia="宋体" w:cs="宋体"/>
                <w:color w:val="auto"/>
                <w:sz w:val="21"/>
                <w:szCs w:val="21"/>
                <w:highlight w:val="none"/>
              </w:rPr>
              <w:t>程序运行的时间超过题目规定的时间</w:t>
            </w:r>
          </w:p>
        </w:tc>
      </w:tr>
      <w:tr>
        <w:trPr>
          <w:jc w:val="center"/>
        </w:trPr>
        <w:tc>
          <w:tcPr>
            <w:tcW w:w="15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jc w:val="center"/>
              <w:textAlignment w:val="baseline"/>
              <w:rPr>
                <w:color w:val="auto"/>
                <w:highlight w:val="none"/>
              </w:rPr>
            </w:pPr>
            <w:r>
              <w:rPr>
                <w:rFonts w:hint="eastAsia" w:ascii="宋体" w:hAnsi="宋体" w:eastAsia="宋体" w:cs="宋体"/>
                <w:color w:val="auto"/>
                <w:highlight w:val="none"/>
              </w:rPr>
              <w:t>p</w:t>
            </w:r>
          </w:p>
        </w:tc>
        <w:tc>
          <w:tcPr>
            <w:tcW w:w="68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ind w:firstLine="420" w:firstLineChars="200"/>
              <w:jc w:val="both"/>
              <w:textAlignment w:val="baseline"/>
              <w:rPr>
                <w:color w:val="auto"/>
                <w:highlight w:val="none"/>
              </w:rPr>
            </w:pPr>
            <w:r>
              <w:rPr>
                <w:rFonts w:hint="eastAsia" w:ascii="宋体" w:hAnsi="宋体" w:eastAsia="宋体" w:cs="宋体"/>
                <w:color w:val="auto"/>
                <w:sz w:val="21"/>
                <w:szCs w:val="21"/>
                <w:highlight w:val="none"/>
              </w:rPr>
              <w:t>程序输出的答案是对的，但是换行或空格等不符合输出格式要求</w:t>
            </w:r>
          </w:p>
        </w:tc>
      </w:tr>
      <w:tr>
        <w:trPr>
          <w:jc w:val="center"/>
        </w:trPr>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jc w:val="center"/>
              <w:textAlignment w:val="baseline"/>
              <w:rPr>
                <w:color w:val="auto"/>
                <w:highlight w:val="none"/>
              </w:rPr>
            </w:pPr>
            <w:r>
              <w:rPr>
                <w:rFonts w:ascii="Times New Roman" w:hAnsi="Times New Roman"/>
                <w:color w:val="auto"/>
                <w:highlight w:val="none"/>
              </w:rPr>
              <w:t>m</w:t>
            </w:r>
          </w:p>
        </w:tc>
        <w:tc>
          <w:tcPr>
            <w:tcW w:w="6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ind w:firstLine="420" w:firstLineChars="200"/>
              <w:jc w:val="both"/>
              <w:textAlignment w:val="baseline"/>
              <w:rPr>
                <w:color w:val="auto"/>
                <w:highlight w:val="none"/>
              </w:rPr>
            </w:pPr>
            <w:r>
              <w:rPr>
                <w:rFonts w:hint="eastAsia" w:ascii="宋体" w:hAnsi="宋体" w:eastAsia="宋体" w:cs="宋体"/>
                <w:color w:val="auto"/>
                <w:sz w:val="21"/>
                <w:szCs w:val="21"/>
                <w:highlight w:val="none"/>
              </w:rPr>
              <w:t>程序使用的内存超过规定的内存限制</w:t>
            </w:r>
          </w:p>
        </w:tc>
      </w:tr>
      <w:tr>
        <w:trPr>
          <w:jc w:val="center"/>
        </w:trPr>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jc w:val="center"/>
              <w:textAlignment w:val="baseline"/>
              <w:rPr>
                <w:color w:val="auto"/>
                <w:highlight w:val="none"/>
              </w:rPr>
            </w:pPr>
            <w:r>
              <w:rPr>
                <w:rFonts w:ascii="Times New Roman" w:hAnsi="Times New Roman"/>
                <w:color w:val="auto"/>
                <w:highlight w:val="none"/>
              </w:rPr>
              <w:t>o</w:t>
            </w:r>
          </w:p>
        </w:tc>
        <w:tc>
          <w:tcPr>
            <w:tcW w:w="6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ind w:firstLine="420" w:firstLineChars="200"/>
              <w:jc w:val="both"/>
              <w:textAlignment w:val="baseline"/>
              <w:rPr>
                <w:color w:val="auto"/>
                <w:highlight w:val="none"/>
              </w:rPr>
            </w:pPr>
            <w:r>
              <w:rPr>
                <w:rFonts w:hint="eastAsia" w:ascii="宋体" w:hAnsi="宋体" w:eastAsia="宋体" w:cs="宋体"/>
                <w:color w:val="auto"/>
                <w:sz w:val="21"/>
                <w:szCs w:val="21"/>
                <w:highlight w:val="none"/>
              </w:rPr>
              <w:t>程序输出的内容过多，超过了</w:t>
            </w:r>
            <w:r>
              <w:rPr>
                <w:rFonts w:ascii="Times New Roman" w:hAnsi="Times New Roman"/>
                <w:color w:val="auto"/>
                <w:sz w:val="21"/>
                <w:szCs w:val="21"/>
                <w:highlight w:val="none"/>
              </w:rPr>
              <w:t>OJ</w:t>
            </w:r>
            <w:r>
              <w:rPr>
                <w:rFonts w:hint="eastAsia" w:ascii="宋体" w:hAnsi="宋体" w:eastAsia="宋体" w:cs="宋体"/>
                <w:color w:val="auto"/>
                <w:sz w:val="21"/>
                <w:szCs w:val="21"/>
                <w:highlight w:val="none"/>
              </w:rPr>
              <w:t>的限制，请检查程序中是否有可能存在无限循环输出</w:t>
            </w:r>
          </w:p>
        </w:tc>
      </w:tr>
      <w:tr>
        <w:trPr>
          <w:jc w:val="center"/>
        </w:trPr>
        <w:tc>
          <w:tcPr>
            <w:tcW w:w="157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jc w:val="center"/>
              <w:textAlignment w:val="baseline"/>
              <w:rPr>
                <w:color w:val="auto"/>
                <w:highlight w:val="none"/>
              </w:rPr>
            </w:pPr>
            <w:r>
              <w:rPr>
                <w:rFonts w:ascii="Times New Roman" w:hAnsi="Times New Roman"/>
                <w:color w:val="auto"/>
                <w:sz w:val="21"/>
                <w:szCs w:val="21"/>
                <w:highlight w:val="none"/>
              </w:rPr>
              <w:t>编译错误</w:t>
            </w:r>
          </w:p>
        </w:tc>
        <w:tc>
          <w:tcPr>
            <w:tcW w:w="68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kinsoku/>
              <w:wordWrap/>
              <w:overflowPunct/>
              <w:topLinePunct w:val="0"/>
              <w:bidi w:val="0"/>
              <w:adjustRightInd/>
              <w:snapToGrid w:val="0"/>
              <w:spacing w:beforeAutospacing="0" w:afterAutospacing="0" w:line="312" w:lineRule="auto"/>
              <w:ind w:firstLine="420" w:firstLineChars="200"/>
              <w:jc w:val="both"/>
              <w:textAlignment w:val="baseline"/>
              <w:rPr>
                <w:color w:val="auto"/>
                <w:highlight w:val="none"/>
              </w:rPr>
            </w:pPr>
            <w:r>
              <w:rPr>
                <w:rFonts w:hint="eastAsia" w:ascii="宋体" w:hAnsi="宋体" w:eastAsia="宋体" w:cs="宋体"/>
                <w:color w:val="auto"/>
                <w:sz w:val="21"/>
                <w:szCs w:val="21"/>
                <w:highlight w:val="none"/>
              </w:rPr>
              <w:t>提交的源代码没能通过编译。</w:t>
            </w:r>
          </w:p>
        </w:tc>
      </w:tr>
    </w:tbl>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hint="eastAsia" w:ascii="仿宋" w:hAnsi="仿宋" w:eastAsia="仿宋" w:cs="仿宋"/>
          <w:b/>
          <w:bCs/>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例如：某题共有10个测试点，某</w:t>
      </w:r>
      <w:r>
        <w:rPr>
          <w:rFonts w:ascii="仿宋" w:hAnsi="仿宋" w:eastAsia="仿宋" w:cs="仿宋"/>
          <w:color w:val="auto"/>
          <w:kern w:val="0"/>
          <w:sz w:val="28"/>
          <w:szCs w:val="28"/>
          <w:highlight w:val="none"/>
          <w:shd w:val="clear" w:color="auto" w:fill="FFFFFF"/>
          <w:lang w:bidi="ar"/>
        </w:rPr>
        <w:t>考生</w:t>
      </w:r>
      <w:r>
        <w:rPr>
          <w:rFonts w:hint="eastAsia" w:ascii="仿宋" w:hAnsi="仿宋" w:eastAsia="仿宋" w:cs="仿宋"/>
          <w:color w:val="auto"/>
          <w:kern w:val="0"/>
          <w:sz w:val="28"/>
          <w:szCs w:val="28"/>
          <w:highlight w:val="none"/>
          <w:shd w:val="clear" w:color="auto" w:fill="FFFFFF"/>
          <w:lang w:bidi="ar"/>
        </w:rPr>
        <w:t>提交代码后，系统反馈结果为：++xxrrtt++,该反馈结果包含10个符号，分别代表相应测试点的判定结果。对于上述反馈结果，可以发现，该提交代码通过了1、2、9、10测试点，其中3、4测试点答案错误，5、6测试点运行时错误，7、8测试点运行超时。每道题目允许多次提交，系统取该道试题的最高得分作为该题的最终分数。</w:t>
      </w:r>
    </w:p>
    <w:p>
      <w:pPr>
        <w:keepNext w:val="0"/>
        <w:keepLines w:val="0"/>
        <w:pageBreakBefore w:val="0"/>
        <w:widowControl/>
        <w:kinsoku/>
        <w:wordWrap/>
        <w:overflowPunct/>
        <w:topLinePunct w:val="0"/>
        <w:bidi w:val="0"/>
        <w:adjustRightInd/>
        <w:snapToGrid w:val="0"/>
        <w:spacing w:line="312" w:lineRule="auto"/>
        <w:ind w:firstLine="562" w:firstLineChars="200"/>
        <w:jc w:val="left"/>
        <w:textAlignment w:val="baseline"/>
        <w:rPr>
          <w:rFonts w:hint="eastAsia" w:ascii="仿宋" w:hAnsi="仿宋" w:eastAsia="仿宋" w:cs="仿宋"/>
          <w:b/>
          <w:bCs/>
          <w:color w:val="auto"/>
          <w:kern w:val="0"/>
          <w:sz w:val="28"/>
          <w:szCs w:val="28"/>
          <w:highlight w:val="none"/>
          <w:shd w:val="clear" w:color="auto" w:fill="FFFFFF"/>
          <w:lang w:val="en-US" w:eastAsia="zh-Hans" w:bidi="ar"/>
        </w:rPr>
      </w:pPr>
      <w:r>
        <w:rPr>
          <w:rFonts w:hint="eastAsia" w:ascii="仿宋" w:hAnsi="仿宋" w:eastAsia="仿宋" w:cs="仿宋"/>
          <w:b/>
          <w:bCs/>
          <w:color w:val="auto"/>
          <w:kern w:val="0"/>
          <w:sz w:val="28"/>
          <w:szCs w:val="28"/>
          <w:highlight w:val="none"/>
          <w:shd w:val="clear" w:color="auto" w:fill="FFFFFF"/>
          <w:lang w:eastAsia="zh-Hans" w:bidi="ar"/>
        </w:rPr>
        <w:t>（</w:t>
      </w:r>
      <w:r>
        <w:rPr>
          <w:rFonts w:hint="eastAsia" w:ascii="仿宋" w:hAnsi="仿宋" w:eastAsia="仿宋" w:cs="仿宋"/>
          <w:b/>
          <w:bCs/>
          <w:color w:val="auto"/>
          <w:kern w:val="0"/>
          <w:sz w:val="28"/>
          <w:szCs w:val="28"/>
          <w:highlight w:val="none"/>
          <w:shd w:val="clear" w:color="auto" w:fill="FFFFFF"/>
          <w:lang w:val="en-US" w:eastAsia="zh-Hans" w:bidi="ar"/>
        </w:rPr>
        <w:t>四</w:t>
      </w:r>
      <w:r>
        <w:rPr>
          <w:rFonts w:hint="eastAsia" w:ascii="仿宋" w:hAnsi="仿宋" w:eastAsia="仿宋" w:cs="仿宋"/>
          <w:b/>
          <w:bCs/>
          <w:color w:val="auto"/>
          <w:kern w:val="0"/>
          <w:sz w:val="28"/>
          <w:szCs w:val="28"/>
          <w:highlight w:val="none"/>
          <w:shd w:val="clear" w:color="auto" w:fill="FFFFFF"/>
          <w:lang w:eastAsia="zh-Hans" w:bidi="ar"/>
        </w:rPr>
        <w:t>）</w:t>
      </w:r>
      <w:r>
        <w:rPr>
          <w:rFonts w:hint="eastAsia" w:ascii="仿宋" w:hAnsi="仿宋" w:eastAsia="仿宋" w:cs="仿宋"/>
          <w:b/>
          <w:bCs/>
          <w:color w:val="auto"/>
          <w:kern w:val="0"/>
          <w:sz w:val="28"/>
          <w:szCs w:val="28"/>
          <w:highlight w:val="none"/>
          <w:shd w:val="clear" w:color="auto" w:fill="FFFFFF"/>
          <w:lang w:val="en-US" w:eastAsia="zh-Hans" w:bidi="ar"/>
        </w:rPr>
        <w:t>数字媒体创新设计赛</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2" w:firstLineChars="200"/>
        <w:textAlignment w:val="auto"/>
        <w:rPr>
          <w:rFonts w:hint="eastAsia" w:ascii="仿宋" w:hAnsi="仿宋" w:eastAsia="仿宋" w:cs="仿宋"/>
          <w:b/>
          <w:bCs/>
          <w:color w:val="auto"/>
          <w:sz w:val="28"/>
          <w:szCs w:val="28"/>
          <w:highlight w:val="none"/>
          <w:lang w:val="en-US" w:eastAsia="zh-Hans"/>
        </w:rPr>
      </w:pPr>
      <w:r>
        <w:rPr>
          <w:rFonts w:hint="eastAsia" w:ascii="仿宋" w:hAnsi="仿宋" w:eastAsia="仿宋" w:cs="仿宋"/>
          <w:b/>
          <w:bCs/>
          <w:color w:val="auto"/>
          <w:sz w:val="28"/>
          <w:szCs w:val="28"/>
          <w:highlight w:val="none"/>
          <w:lang w:val="en-US" w:eastAsia="zh-Hans"/>
        </w:rPr>
        <w:t>1.竞赛主题</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《种与收》</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说明：春天是播种的季节，是撒下希望的季节。种下整个四季，任凭万物生长，积蓄能量，收获万种可能。相信所种皆有所得，愿每个努力的人，均不负“种”望！本届创作主题为“种与收”，可自由发挥进行创作。</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2" w:firstLineChars="200"/>
        <w:textAlignment w:val="auto"/>
        <w:rPr>
          <w:rFonts w:hint="eastAsia" w:ascii="仿宋" w:hAnsi="仿宋" w:eastAsia="仿宋" w:cs="仿宋"/>
          <w:b/>
          <w:bCs/>
          <w:color w:val="auto"/>
          <w:sz w:val="28"/>
          <w:szCs w:val="28"/>
          <w:highlight w:val="none"/>
          <w:lang w:val="en-US" w:eastAsia="zh-Hans"/>
        </w:rPr>
      </w:pPr>
      <w:r>
        <w:rPr>
          <w:rFonts w:hint="eastAsia" w:ascii="仿宋" w:hAnsi="仿宋" w:eastAsia="仿宋" w:cs="仿宋"/>
          <w:b/>
          <w:bCs/>
          <w:color w:val="auto"/>
          <w:sz w:val="28"/>
          <w:szCs w:val="28"/>
          <w:highlight w:val="none"/>
          <w:lang w:eastAsia="zh-Hans"/>
        </w:rPr>
        <w:t>2</w:t>
      </w:r>
      <w:r>
        <w:rPr>
          <w:rFonts w:hint="eastAsia" w:ascii="仿宋" w:hAnsi="仿宋" w:eastAsia="仿宋" w:cs="仿宋"/>
          <w:b/>
          <w:bCs/>
          <w:color w:val="auto"/>
          <w:sz w:val="28"/>
          <w:szCs w:val="28"/>
          <w:highlight w:val="none"/>
          <w:lang w:val="en-US" w:eastAsia="zh-Hans"/>
        </w:rPr>
        <w:t>.竞赛内容</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竞赛内容分为平面设计类、动画设计类、短视频类和技术应用类。参赛作品需围绕大赛给定主题进行原创创作</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内容新颖有创意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整体风格积极向上。作品形式和要求如下：</w:t>
      </w:r>
    </w:p>
    <w:tbl>
      <w:tblPr>
        <w:tblStyle w:val="13"/>
        <w:tblW w:w="86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6"/>
        <w:gridCol w:w="3042"/>
        <w:gridCol w:w="41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9" w:hRule="atLeast"/>
          <w:jc w:val="center"/>
        </w:trPr>
        <w:tc>
          <w:tcPr>
            <w:tcW w:w="1446"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作品类别</w:t>
            </w:r>
          </w:p>
        </w:tc>
        <w:tc>
          <w:tcPr>
            <w:tcW w:w="3042"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作品形式</w:t>
            </w:r>
          </w:p>
        </w:tc>
        <w:tc>
          <w:tcPr>
            <w:tcW w:w="4170"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提交要求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1446"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平面设计类</w:t>
            </w:r>
          </w:p>
        </w:tc>
        <w:tc>
          <w:tcPr>
            <w:tcW w:w="3042"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海报</w:t>
            </w:r>
          </w:p>
        </w:tc>
        <w:tc>
          <w:tcPr>
            <w:tcW w:w="4170" w:type="dxa"/>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规格为A3（297*420mm）</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分辨率300DPI</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以JPG格式上传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单个文件大小不超过5M</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系列作品不得超过3件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并附上500字以内的设计说明。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01" w:hRule="atLeast"/>
          <w:jc w:val="center"/>
        </w:trPr>
        <w:tc>
          <w:tcPr>
            <w:tcW w:w="1446"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动画设计类</w:t>
            </w:r>
          </w:p>
        </w:tc>
        <w:tc>
          <w:tcPr>
            <w:tcW w:w="3042"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原创动画、游戏等概念画、动画设计、设计表现动画等形式</w:t>
            </w:r>
          </w:p>
        </w:tc>
        <w:tc>
          <w:tcPr>
            <w:tcW w:w="4170" w:type="dxa"/>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动画总时长为30秒至2分钟（不得超过两分钟）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画面宽度600—960像素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24帧/秒</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创作方式及制作软件不限。作品以MP4、swf或flv格式上传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文件大小不超过500MB</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 xml:space="preserve">并附上500字以内的设计说明。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64" w:hRule="atLeast"/>
          <w:jc w:val="center"/>
        </w:trPr>
        <w:tc>
          <w:tcPr>
            <w:tcW w:w="1446"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短视频类</w:t>
            </w:r>
          </w:p>
        </w:tc>
        <w:tc>
          <w:tcPr>
            <w:tcW w:w="3042"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短视频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可自行选择创作方向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航拍作品、真人出镜并有介绍或互动内容者尤佳。</w:t>
            </w:r>
          </w:p>
        </w:tc>
        <w:tc>
          <w:tcPr>
            <w:tcW w:w="4170" w:type="dxa"/>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Hans"/>
              </w:rPr>
              <w:t>横屏或竖屏</w:t>
            </w:r>
            <w:r>
              <w:rPr>
                <w:rFonts w:hint="eastAsia" w:ascii="仿宋" w:hAnsi="仿宋" w:eastAsia="仿宋" w:cs="仿宋"/>
                <w:color w:val="auto"/>
                <w:sz w:val="28"/>
                <w:szCs w:val="28"/>
                <w:highlight w:val="none"/>
                <w:lang w:val="en-US"/>
              </w:rPr>
              <w:t>拍摄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时长不超过</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rPr>
              <w:t>分钟；</w:t>
            </w:r>
          </w:p>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参赛作品应为原创且独家作品。请在规定时间内上传作品至短视频平台（不指定）后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将链接和500字以内的设计说明提交至大赛官网。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09" w:hRule="atLeast"/>
          <w:jc w:val="center"/>
        </w:trPr>
        <w:tc>
          <w:tcPr>
            <w:tcW w:w="1446"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技术应用类</w:t>
            </w:r>
          </w:p>
        </w:tc>
        <w:tc>
          <w:tcPr>
            <w:tcW w:w="3042" w:type="dxa"/>
            <w:vAlign w:val="center"/>
          </w:tcPr>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虚拟现实平台与测试、数据可视化、仿真模拟等形式；智慧城市、智慧建筑等三维建模等形式；数字虚拟展览展示等形式；VR/AR/MR旅游等形式</w:t>
            </w:r>
          </w:p>
        </w:tc>
        <w:tc>
          <w:tcPr>
            <w:tcW w:w="4170" w:type="dxa"/>
          </w:tcPr>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rPr>
            </w:pP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rPr>
            </w:pP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rPr>
            </w:pPr>
          </w:p>
          <w:p>
            <w:pPr>
              <w:pStyle w:val="3"/>
              <w:keepNext w:val="0"/>
              <w:keepLines w:val="0"/>
              <w:pageBreakBefore w:val="0"/>
              <w:kinsoku/>
              <w:wordWrap/>
              <w:overflowPunct/>
              <w:topLinePunct w:val="0"/>
              <w:autoSpaceDE w:val="0"/>
              <w:autoSpaceDN w:val="0"/>
              <w:bidi w:val="0"/>
              <w:adjustRightInd/>
              <w:snapToGrid w:val="0"/>
              <w:spacing w:line="312" w:lineRule="auto"/>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相关展示视频（高清、标清不限</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MP4格式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25帧/s）</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rPr>
            </w:pPr>
          </w:p>
        </w:tc>
      </w:tr>
    </w:tbl>
    <w:p>
      <w:pPr>
        <w:pStyle w:val="3"/>
        <w:keepNext w:val="0"/>
        <w:keepLines w:val="0"/>
        <w:pageBreakBefore w:val="0"/>
        <w:kinsoku/>
        <w:wordWrap/>
        <w:overflowPunct/>
        <w:topLinePunct w:val="0"/>
        <w:autoSpaceDE w:val="0"/>
        <w:autoSpaceDN w:val="0"/>
        <w:bidi w:val="0"/>
        <w:adjustRightInd/>
        <w:snapToGrid w:val="0"/>
        <w:spacing w:line="312" w:lineRule="auto"/>
        <w:ind w:left="0" w:firstLine="562" w:firstLineChars="200"/>
        <w:textAlignment w:val="auto"/>
        <w:rPr>
          <w:rFonts w:hint="eastAsia" w:ascii="仿宋" w:hAnsi="仿宋" w:eastAsia="仿宋" w:cs="仿宋"/>
          <w:b/>
          <w:bCs/>
          <w:color w:val="auto"/>
          <w:sz w:val="28"/>
          <w:szCs w:val="28"/>
          <w:highlight w:val="none"/>
          <w:lang w:val="en-US" w:eastAsia="zh-Hans"/>
        </w:rPr>
      </w:pPr>
      <w:r>
        <w:rPr>
          <w:rFonts w:hint="eastAsia" w:ascii="仿宋" w:hAnsi="仿宋" w:eastAsia="仿宋" w:cs="仿宋"/>
          <w:b/>
          <w:bCs/>
          <w:color w:val="auto"/>
          <w:sz w:val="28"/>
          <w:szCs w:val="28"/>
          <w:highlight w:val="none"/>
          <w:lang w:eastAsia="zh-Hans"/>
        </w:rPr>
        <w:t>3</w:t>
      </w:r>
      <w:r>
        <w:rPr>
          <w:rFonts w:hint="eastAsia" w:ascii="仿宋" w:hAnsi="仿宋" w:eastAsia="仿宋" w:cs="仿宋"/>
          <w:b/>
          <w:bCs/>
          <w:color w:val="auto"/>
          <w:sz w:val="28"/>
          <w:szCs w:val="28"/>
          <w:highlight w:val="none"/>
          <w:lang w:val="en-US" w:eastAsia="zh-Hans"/>
        </w:rPr>
        <w:t>.竞赛形式与时间</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数字媒体创新设计赛采用</w:t>
      </w:r>
      <w:r>
        <w:rPr>
          <w:rFonts w:hint="eastAsia" w:ascii="仿宋" w:hAnsi="仿宋" w:eastAsia="仿宋" w:cs="仿宋"/>
          <w:color w:val="auto"/>
          <w:sz w:val="28"/>
          <w:szCs w:val="28"/>
          <w:highlight w:val="none"/>
          <w:lang w:val="en-US" w:eastAsia="zh-CN"/>
        </w:rPr>
        <w:t>省赛和</w:t>
      </w:r>
      <w:r>
        <w:rPr>
          <w:rFonts w:hint="eastAsia" w:ascii="仿宋" w:hAnsi="仿宋" w:eastAsia="仿宋" w:cs="仿宋"/>
          <w:color w:val="auto"/>
          <w:sz w:val="28"/>
          <w:szCs w:val="28"/>
          <w:highlight w:val="none"/>
          <w:lang w:val="en-US" w:eastAsia="zh-Hans"/>
        </w:rPr>
        <w:t>决赛答辩</w:t>
      </w:r>
      <w:r>
        <w:rPr>
          <w:rFonts w:hint="eastAsia" w:ascii="仿宋" w:hAnsi="仿宋" w:eastAsia="仿宋" w:cs="仿宋"/>
          <w:color w:val="auto"/>
          <w:sz w:val="28"/>
          <w:szCs w:val="28"/>
          <w:highlight w:val="none"/>
          <w:lang w:val="en-US" w:eastAsia="zh-Hans"/>
        </w:rPr>
        <w:t>的方式</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CN"/>
        </w:rPr>
        <w:t>省赛</w:t>
      </w:r>
      <w:r>
        <w:rPr>
          <w:rFonts w:hint="eastAsia" w:ascii="仿宋" w:hAnsi="仿宋" w:eastAsia="仿宋" w:cs="仿宋"/>
          <w:color w:val="auto"/>
          <w:sz w:val="28"/>
          <w:szCs w:val="28"/>
          <w:highlight w:val="none"/>
          <w:lang w:val="en-US" w:eastAsia="zh-Hans"/>
        </w:rPr>
        <w:t>采用专家网评打分</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CN"/>
        </w:rPr>
        <w:t>省赛获奖</w:t>
      </w:r>
      <w:r>
        <w:rPr>
          <w:rFonts w:hint="eastAsia" w:ascii="仿宋" w:hAnsi="仿宋" w:eastAsia="仿宋" w:cs="仿宋"/>
          <w:color w:val="auto"/>
          <w:sz w:val="28"/>
          <w:szCs w:val="28"/>
          <w:highlight w:val="none"/>
          <w:lang w:val="en-US" w:eastAsia="zh-Hans"/>
        </w:rPr>
        <w:t>的</w:t>
      </w:r>
      <w:r>
        <w:rPr>
          <w:rFonts w:hint="eastAsia" w:ascii="仿宋" w:hAnsi="仿宋" w:eastAsia="仿宋" w:cs="仿宋"/>
          <w:color w:val="auto"/>
          <w:sz w:val="28"/>
          <w:szCs w:val="28"/>
          <w:highlight w:val="none"/>
          <w:lang w:val="en-US" w:eastAsia="zh-Hans"/>
        </w:rPr>
        <w:t>参赛队伍将晋级国赛决赛</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国赛决赛采用网络答辩的方式进行。</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整体分为线上报名组队、设计与提交、线上评审、决赛答辩五个阶段。线上报名组队后</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要求参赛队伍根据大赛主题进行作品创作并在截止时间前将设计说明</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作品或链接上传至大赛官网参赛页面。线上评审后</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CN"/>
        </w:rPr>
        <w:t>省赛获奖的参赛队伍</w:t>
      </w:r>
      <w:r>
        <w:rPr>
          <w:rFonts w:hint="eastAsia" w:ascii="仿宋" w:hAnsi="仿宋" w:eastAsia="仿宋" w:cs="仿宋"/>
          <w:color w:val="auto"/>
          <w:sz w:val="28"/>
          <w:szCs w:val="28"/>
          <w:highlight w:val="none"/>
          <w:lang w:val="en-US" w:eastAsia="zh-Hans"/>
        </w:rPr>
        <w:t>进入国赛决赛线上答辩。</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2" w:firstLineChars="200"/>
        <w:textAlignment w:val="auto"/>
        <w:rPr>
          <w:rFonts w:hint="eastAsia" w:ascii="仿宋" w:hAnsi="仿宋" w:eastAsia="仿宋" w:cs="仿宋"/>
          <w:b/>
          <w:bCs/>
          <w:color w:val="auto"/>
          <w:sz w:val="28"/>
          <w:szCs w:val="28"/>
          <w:highlight w:val="none"/>
          <w:lang w:val="en-US" w:eastAsia="zh-Hans"/>
        </w:rPr>
      </w:pPr>
      <w:r>
        <w:rPr>
          <w:rFonts w:hint="eastAsia" w:ascii="仿宋" w:hAnsi="仿宋" w:eastAsia="仿宋" w:cs="仿宋"/>
          <w:b/>
          <w:bCs/>
          <w:color w:val="auto"/>
          <w:sz w:val="28"/>
          <w:szCs w:val="28"/>
          <w:highlight w:val="none"/>
          <w:lang w:eastAsia="zh-Hans"/>
        </w:rPr>
        <w:t>4</w:t>
      </w:r>
      <w:r>
        <w:rPr>
          <w:rFonts w:hint="eastAsia" w:ascii="仿宋" w:hAnsi="仿宋" w:eastAsia="仿宋" w:cs="仿宋"/>
          <w:b/>
          <w:bCs/>
          <w:color w:val="auto"/>
          <w:sz w:val="28"/>
          <w:szCs w:val="28"/>
          <w:highlight w:val="none"/>
          <w:lang w:val="en-US" w:eastAsia="zh-Hans"/>
        </w:rPr>
        <w:t>.其他说明</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参赛作品必须带有大赛 Logo水印(官网个人中心处下载)</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选手可根据作品对水印进行调整</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包括：位置</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大小</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透明或半透明</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水印整体与作品不冲突</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美观即可。</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提交作品时须提交说明文档</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文档内容主要包括作品简介、设计思路、主要技术运用等。</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参赛选手确保所有参赛作品需为原创作品</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作品中使用的图片等素材享有合法版权或版权方的合法代理权</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且作品未抄袭他人作品</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不得侵犯任何第三方知识产权</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如发现违反此原则</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立即取消参赛资格与所获奖项； 如因参赛选手作品原因产生的版权与纠纷</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 xml:space="preserve">由参赛选手自行承担； </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Hans"/>
        </w:rPr>
        <w:t>参赛选手拥有参赛作品的版权</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并同意大赛组委会对作品进行宣传、展示、传播。</w:t>
      </w:r>
    </w:p>
    <w:p>
      <w:pPr>
        <w:pStyle w:val="3"/>
        <w:keepNext w:val="0"/>
        <w:keepLines w:val="0"/>
        <w:pageBreakBefore w:val="0"/>
        <w:numPr>
          <w:ilvl w:val="0"/>
          <w:numId w:val="0"/>
        </w:numPr>
        <w:kinsoku/>
        <w:wordWrap/>
        <w:overflowPunct/>
        <w:topLinePunct w:val="0"/>
        <w:autoSpaceDE w:val="0"/>
        <w:autoSpaceDN w:val="0"/>
        <w:bidi w:val="0"/>
        <w:adjustRightInd/>
        <w:snapToGrid w:val="0"/>
        <w:spacing w:line="312" w:lineRule="auto"/>
        <w:ind w:left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6.成绩评定</w:t>
      </w:r>
    </w:p>
    <w:p>
      <w:pPr>
        <w:pStyle w:val="3"/>
        <w:keepNext w:val="0"/>
        <w:keepLines w:val="0"/>
        <w:pageBreakBefore w:val="0"/>
        <w:kinsoku/>
        <w:wordWrap/>
        <w:overflowPunct/>
        <w:topLinePunct w:val="0"/>
        <w:autoSpaceDE w:val="0"/>
        <w:autoSpaceDN w:val="0"/>
        <w:bidi w:val="0"/>
        <w:adjustRightInd/>
        <w:snapToGrid w:val="0"/>
        <w:spacing w:line="312" w:lineRule="auto"/>
        <w:ind w:left="0" w:firstLine="560"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Hans"/>
        </w:rPr>
        <w:t>数字媒体创新赛参赛作品需符合大赛主题</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内容健康、充实且积极向上</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具有观赏性、普及性、艺术性。设计思路清晰</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明确表达设计意图</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色彩搭配协调、布局合理、富有创意。动画类</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长视频类和短视频类要求符合影视作品的视听规律</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要有镜头的切换</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有配音、字幕</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视频剪辑合理、转场效果自然</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合理使用视频特效</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加强画面和情节表现</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具有一定的原创性和感染力。省赛由竞赛评委专家（由专家组遴选</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组委会认定）进行评分</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晋级名单将在大赛官网进行公示。决赛采用网络答辩的形式</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需要晋级的队伍准备PPT</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按规定时间进入视频会议内进行线上演示和答辩。根据专家组评分排名选出决赛奖项并在官网公示</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公示期满并无异议后</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lang w:val="en-US" w:eastAsia="zh-Hans"/>
        </w:rPr>
        <w:t>颁发国赛决赛奖项。</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28"/>
          <w:szCs w:val="28"/>
          <w:highlight w:val="none"/>
          <w:shd w:val="clear" w:color="auto" w:fill="FFFFFF"/>
          <w:lang w:eastAsia="zh-Hans"/>
        </w:rPr>
        <w:t>五</w:t>
      </w:r>
      <w:r>
        <w:rPr>
          <w:rFonts w:hint="eastAsia" w:ascii="微软雅黑" w:hAnsi="微软雅黑" w:eastAsia="微软雅黑" w:cs="微软雅黑"/>
          <w:bCs/>
          <w:color w:val="auto"/>
          <w:sz w:val="28"/>
          <w:szCs w:val="28"/>
          <w:highlight w:val="none"/>
          <w:shd w:val="clear" w:color="auto" w:fill="FFFFFF"/>
        </w:rPr>
        <w:t>、竞赛规则</w:t>
      </w:r>
    </w:p>
    <w:p>
      <w:pPr>
        <w:keepNext w:val="0"/>
        <w:keepLines w:val="0"/>
        <w:pageBreakBefore w:val="0"/>
        <w:kinsoku/>
        <w:wordWrap/>
        <w:overflowPunct/>
        <w:topLinePunct w:val="0"/>
        <w:bidi w:val="0"/>
        <w:adjustRightInd/>
        <w:snapToGrid w:val="0"/>
        <w:spacing w:line="312"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lang w:bidi="ar"/>
        </w:rPr>
        <w:t>参</w:t>
      </w:r>
      <w:r>
        <w:rPr>
          <w:rFonts w:hint="eastAsia" w:ascii="仿宋" w:hAnsi="仿宋" w:eastAsia="仿宋" w:cs="仿宋"/>
          <w:color w:val="auto"/>
          <w:sz w:val="28"/>
          <w:szCs w:val="28"/>
          <w:highlight w:val="none"/>
        </w:rPr>
        <w:t>赛</w:t>
      </w:r>
      <w:r>
        <w:rPr>
          <w:rFonts w:hint="eastAsia" w:ascii="仿宋" w:hAnsi="仿宋" w:eastAsia="仿宋" w:cs="仿宋"/>
          <w:color w:val="auto"/>
          <w:sz w:val="28"/>
          <w:szCs w:val="28"/>
          <w:highlight w:val="none"/>
          <w:lang w:eastAsia="zh-Hans"/>
        </w:rPr>
        <w:t>考生考试</w:t>
      </w:r>
      <w:r>
        <w:rPr>
          <w:rFonts w:hint="eastAsia" w:ascii="仿宋" w:hAnsi="仿宋" w:eastAsia="仿宋" w:cs="仿宋"/>
          <w:color w:val="auto"/>
          <w:sz w:val="28"/>
          <w:szCs w:val="28"/>
          <w:highlight w:val="none"/>
        </w:rPr>
        <w:t>可以携带诸如书、手册等参考资料</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不能携带任何可用计算机处理的软件或数据</w:t>
      </w:r>
      <w:r>
        <w:rPr>
          <w:rFonts w:hint="eastAsia" w:ascii="仿宋" w:hAnsi="仿宋" w:eastAsia="仿宋" w:cs="仿宋"/>
          <w:color w:val="auto"/>
          <w:sz w:val="28"/>
          <w:szCs w:val="28"/>
          <w:highlight w:val="none"/>
          <w:lang w:eastAsia="zh-Hans"/>
        </w:rPr>
        <w:t>，</w:t>
      </w:r>
      <w:r>
        <w:rPr>
          <w:rFonts w:hint="eastAsia" w:ascii="仿宋" w:hAnsi="仿宋" w:eastAsia="仿宋" w:cs="仿宋"/>
          <w:color w:val="auto"/>
          <w:sz w:val="28"/>
          <w:szCs w:val="28"/>
          <w:highlight w:val="none"/>
        </w:rPr>
        <w:t>不能携带任何类型的通讯工具，包括无线电接收器、移动电话。</w:t>
      </w:r>
    </w:p>
    <w:p>
      <w:pPr>
        <w:keepNext w:val="0"/>
        <w:keepLines w:val="0"/>
        <w:pageBreakBefore w:val="0"/>
        <w:kinsoku/>
        <w:wordWrap/>
        <w:overflowPunct/>
        <w:topLinePunct w:val="0"/>
        <w:bidi w:val="0"/>
        <w:adjustRightInd/>
        <w:snapToGrid w:val="0"/>
        <w:spacing w:line="312" w:lineRule="auto"/>
        <w:ind w:firstLine="560" w:firstLineChars="200"/>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sz w:val="28"/>
          <w:szCs w:val="28"/>
          <w:highlight w:val="none"/>
        </w:rPr>
        <w:t>在竞赛过程中，参赛</w:t>
      </w:r>
      <w:r>
        <w:rPr>
          <w:rFonts w:hint="eastAsia" w:ascii="仿宋" w:hAnsi="仿宋" w:eastAsia="仿宋" w:cs="仿宋"/>
          <w:color w:val="auto"/>
          <w:sz w:val="28"/>
          <w:szCs w:val="28"/>
          <w:highlight w:val="none"/>
          <w:lang w:eastAsia="zh-Hans"/>
        </w:rPr>
        <w:t>考生</w:t>
      </w:r>
      <w:r>
        <w:rPr>
          <w:rFonts w:hint="eastAsia" w:ascii="仿宋" w:hAnsi="仿宋" w:eastAsia="仿宋" w:cs="仿宋"/>
          <w:color w:val="auto"/>
          <w:sz w:val="28"/>
          <w:szCs w:val="28"/>
          <w:highlight w:val="none"/>
        </w:rPr>
        <w:t>不得和</w:t>
      </w:r>
      <w:r>
        <w:rPr>
          <w:rFonts w:hint="eastAsia" w:ascii="仿宋" w:hAnsi="仿宋" w:eastAsia="仿宋" w:cs="仿宋"/>
          <w:color w:val="auto"/>
          <w:sz w:val="28"/>
          <w:szCs w:val="28"/>
          <w:highlight w:val="none"/>
          <w:lang w:eastAsia="zh-Hans"/>
        </w:rPr>
        <w:t>竞赛qq群管理员</w:t>
      </w:r>
      <w:r>
        <w:rPr>
          <w:rFonts w:hint="eastAsia" w:ascii="仿宋" w:hAnsi="仿宋" w:eastAsia="仿宋" w:cs="仿宋"/>
          <w:color w:val="auto"/>
          <w:sz w:val="28"/>
          <w:szCs w:val="28"/>
          <w:highlight w:val="none"/>
        </w:rPr>
        <w:t>以外的人交谈，</w:t>
      </w:r>
      <w:r>
        <w:rPr>
          <w:rFonts w:hint="eastAsia" w:ascii="仿宋" w:hAnsi="仿宋" w:eastAsia="仿宋" w:cs="仿宋"/>
          <w:color w:val="auto"/>
          <w:sz w:val="28"/>
          <w:szCs w:val="28"/>
          <w:highlight w:val="none"/>
          <w:lang w:eastAsia="zh-Hans"/>
        </w:rPr>
        <w:t>管理员</w:t>
      </w:r>
      <w:r>
        <w:rPr>
          <w:rFonts w:hint="eastAsia" w:ascii="仿宋" w:hAnsi="仿宋" w:eastAsia="仿宋" w:cs="仿宋"/>
          <w:color w:val="auto"/>
          <w:sz w:val="28"/>
          <w:szCs w:val="28"/>
          <w:highlight w:val="none"/>
        </w:rPr>
        <w:t>可以回答和解释系统相关问题，例如：解释系统错误信息。</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ascii="微软雅黑" w:hAnsi="微软雅黑" w:eastAsia="微软雅黑" w:cs="微软雅黑"/>
          <w:bCs/>
          <w:color w:val="auto"/>
          <w:sz w:val="28"/>
          <w:szCs w:val="28"/>
          <w:highlight w:val="none"/>
          <w:shd w:val="clear" w:color="auto" w:fill="FFFFFF"/>
          <w:lang w:eastAsia="zh-Hans"/>
        </w:rPr>
      </w:pPr>
      <w:r>
        <w:rPr>
          <w:rFonts w:hint="eastAsia" w:ascii="微软雅黑" w:hAnsi="微软雅黑" w:eastAsia="微软雅黑" w:cs="微软雅黑"/>
          <w:bCs/>
          <w:color w:val="auto"/>
          <w:sz w:val="28"/>
          <w:szCs w:val="28"/>
          <w:highlight w:val="none"/>
          <w:shd w:val="clear" w:color="auto" w:fill="FFFFFF"/>
          <w:lang w:eastAsia="zh-Hans"/>
        </w:rPr>
        <w:t>六、申诉与仲裁</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微软雅黑" w:hAnsi="微软雅黑" w:eastAsia="微软雅黑" w:cs="微软雅黑"/>
          <w:color w:val="auto"/>
          <w:sz w:val="32"/>
          <w:szCs w:val="32"/>
          <w:highlight w:val="none"/>
        </w:rPr>
      </w:pPr>
      <w:r>
        <w:rPr>
          <w:rFonts w:hint="eastAsia" w:ascii="仿宋" w:hAnsi="仿宋" w:eastAsia="仿宋" w:cs="仿宋"/>
          <w:color w:val="auto"/>
          <w:kern w:val="0"/>
          <w:sz w:val="28"/>
          <w:szCs w:val="28"/>
          <w:highlight w:val="none"/>
          <w:shd w:val="clear" w:color="auto" w:fill="FFFFFF"/>
          <w:lang w:bidi="ar"/>
        </w:rPr>
        <w:t>竞赛过程中若出现有失公正或有关人员违规等现象，</w:t>
      </w:r>
      <w:r>
        <w:rPr>
          <w:rFonts w:hint="eastAsia" w:ascii="仿宋" w:hAnsi="仿宋" w:eastAsia="仿宋" w:cs="仿宋"/>
          <w:color w:val="auto"/>
          <w:kern w:val="0"/>
          <w:sz w:val="28"/>
          <w:szCs w:val="28"/>
          <w:highlight w:val="none"/>
          <w:shd w:val="clear" w:color="auto" w:fill="FFFFFF"/>
          <w:lang w:eastAsia="zh-Hans" w:bidi="ar"/>
        </w:rPr>
        <w:t>各校竞赛负责人</w:t>
      </w:r>
      <w:r>
        <w:rPr>
          <w:rFonts w:hint="eastAsia" w:ascii="仿宋" w:hAnsi="仿宋" w:eastAsia="仿宋" w:cs="仿宋"/>
          <w:color w:val="auto"/>
          <w:kern w:val="0"/>
          <w:sz w:val="28"/>
          <w:szCs w:val="28"/>
          <w:highlight w:val="none"/>
          <w:shd w:val="clear" w:color="auto" w:fill="FFFFFF"/>
          <w:lang w:bidi="ar"/>
        </w:rPr>
        <w:t>可在竞赛结束</w:t>
      </w:r>
      <w:r>
        <w:rPr>
          <w:rFonts w:ascii="仿宋" w:hAnsi="仿宋" w:eastAsia="仿宋" w:cs="仿宋"/>
          <w:color w:val="auto"/>
          <w:kern w:val="0"/>
          <w:sz w:val="28"/>
          <w:szCs w:val="28"/>
          <w:highlight w:val="none"/>
          <w:shd w:val="clear" w:color="auto" w:fill="FFFFFF"/>
          <w:lang w:bidi="ar"/>
        </w:rPr>
        <w:t>6</w:t>
      </w:r>
      <w:r>
        <w:rPr>
          <w:rFonts w:hint="eastAsia" w:ascii="仿宋" w:hAnsi="仿宋" w:eastAsia="仿宋" w:cs="仿宋"/>
          <w:color w:val="auto"/>
          <w:kern w:val="0"/>
          <w:sz w:val="28"/>
          <w:szCs w:val="28"/>
          <w:highlight w:val="none"/>
          <w:shd w:val="clear" w:color="auto" w:fill="FFFFFF"/>
          <w:lang w:bidi="ar"/>
        </w:rPr>
        <w:t>小时内向</w:t>
      </w:r>
      <w:r>
        <w:rPr>
          <w:rFonts w:hint="eastAsia" w:ascii="仿宋" w:hAnsi="仿宋" w:eastAsia="仿宋" w:cs="仿宋"/>
          <w:color w:val="auto"/>
          <w:kern w:val="0"/>
          <w:sz w:val="28"/>
          <w:szCs w:val="28"/>
          <w:highlight w:val="none"/>
          <w:shd w:val="clear" w:color="auto" w:fill="FFFFFF"/>
          <w:lang w:eastAsia="zh-Hans" w:bidi="ar"/>
        </w:rPr>
        <w:t>组委会</w:t>
      </w:r>
      <w:r>
        <w:rPr>
          <w:rFonts w:hint="eastAsia" w:ascii="仿宋" w:hAnsi="仿宋" w:eastAsia="仿宋" w:cs="仿宋"/>
          <w:color w:val="auto"/>
          <w:kern w:val="0"/>
          <w:sz w:val="28"/>
          <w:szCs w:val="28"/>
          <w:highlight w:val="none"/>
          <w:shd w:val="clear" w:color="auto" w:fill="FFFFFF"/>
          <w:lang w:bidi="ar"/>
        </w:rPr>
        <w:t>秘书处提出书面申诉，申诉书应包括申诉原因、申诉诉求、申诉团队等内容，并由申诉团队相关参赛</w:t>
      </w:r>
      <w:r>
        <w:rPr>
          <w:rFonts w:ascii="仿宋" w:hAnsi="仿宋" w:eastAsia="仿宋" w:cs="仿宋"/>
          <w:color w:val="auto"/>
          <w:kern w:val="0"/>
          <w:sz w:val="28"/>
          <w:szCs w:val="28"/>
          <w:highlight w:val="none"/>
          <w:shd w:val="clear" w:color="auto" w:fill="FFFFFF"/>
          <w:lang w:bidi="ar"/>
        </w:rPr>
        <w:t>考生</w:t>
      </w:r>
      <w:r>
        <w:rPr>
          <w:rFonts w:hint="eastAsia" w:ascii="仿宋" w:hAnsi="仿宋" w:eastAsia="仿宋" w:cs="仿宋"/>
          <w:color w:val="auto"/>
          <w:kern w:val="0"/>
          <w:sz w:val="28"/>
          <w:szCs w:val="28"/>
          <w:highlight w:val="none"/>
          <w:shd w:val="clear" w:color="auto" w:fill="FFFFFF"/>
          <w:lang w:bidi="ar"/>
        </w:rPr>
        <w:t>、指导教师和</w:t>
      </w:r>
      <w:r>
        <w:rPr>
          <w:rFonts w:hint="eastAsia" w:ascii="仿宋" w:hAnsi="仿宋" w:eastAsia="仿宋" w:cs="仿宋"/>
          <w:color w:val="auto"/>
          <w:kern w:val="0"/>
          <w:sz w:val="28"/>
          <w:szCs w:val="28"/>
          <w:highlight w:val="none"/>
          <w:shd w:val="clear" w:color="auto" w:fill="FFFFFF"/>
          <w:lang w:eastAsia="zh-Hans" w:bidi="ar"/>
        </w:rPr>
        <w:t>竞赛负责人</w:t>
      </w:r>
      <w:r>
        <w:rPr>
          <w:rFonts w:hint="eastAsia" w:ascii="仿宋" w:hAnsi="仿宋" w:eastAsia="仿宋" w:cs="仿宋"/>
          <w:color w:val="auto"/>
          <w:kern w:val="0"/>
          <w:sz w:val="28"/>
          <w:szCs w:val="28"/>
          <w:highlight w:val="none"/>
          <w:shd w:val="clear" w:color="auto" w:fill="FFFFFF"/>
          <w:lang w:bidi="ar"/>
        </w:rPr>
        <w:t>签字。组委会</w:t>
      </w:r>
      <w:r>
        <w:rPr>
          <w:rFonts w:hint="eastAsia" w:ascii="仿宋" w:hAnsi="仿宋" w:eastAsia="仿宋" w:cs="仿宋"/>
          <w:color w:val="auto"/>
          <w:kern w:val="0"/>
          <w:sz w:val="28"/>
          <w:szCs w:val="28"/>
          <w:highlight w:val="none"/>
          <w:shd w:val="clear" w:color="auto" w:fill="FFFFFF"/>
          <w:lang w:eastAsia="zh-Hans" w:bidi="ar"/>
        </w:rPr>
        <w:t>将</w:t>
      </w:r>
      <w:r>
        <w:rPr>
          <w:rFonts w:hint="eastAsia" w:ascii="仿宋" w:hAnsi="仿宋" w:eastAsia="仿宋" w:cs="仿宋"/>
          <w:color w:val="auto"/>
          <w:kern w:val="0"/>
          <w:sz w:val="28"/>
          <w:szCs w:val="28"/>
          <w:highlight w:val="none"/>
          <w:shd w:val="clear" w:color="auto" w:fill="FFFFFF"/>
          <w:lang w:bidi="ar"/>
        </w:rPr>
        <w:t>根据比赛规则</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针对申诉内容，对比赛结果进行仲裁</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该仲裁结果为最终结果。</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ascii="微软雅黑" w:hAnsi="微软雅黑" w:eastAsia="微软雅黑" w:cs="微软雅黑"/>
          <w:bCs/>
          <w:color w:val="auto"/>
          <w:sz w:val="28"/>
          <w:szCs w:val="28"/>
          <w:highlight w:val="none"/>
          <w:shd w:val="clear" w:color="auto" w:fill="FFFFFF"/>
          <w:lang w:eastAsia="zh-Hans"/>
        </w:rPr>
      </w:pPr>
      <w:r>
        <w:rPr>
          <w:rFonts w:hint="eastAsia" w:ascii="微软雅黑" w:hAnsi="微软雅黑" w:eastAsia="微软雅黑" w:cs="微软雅黑"/>
          <w:bCs/>
          <w:color w:val="auto"/>
          <w:sz w:val="28"/>
          <w:szCs w:val="28"/>
          <w:highlight w:val="none"/>
          <w:shd w:val="clear" w:color="auto" w:fill="FFFFFF"/>
          <w:lang w:val="en-US" w:eastAsia="zh-CN"/>
        </w:rPr>
        <w:t>七</w:t>
      </w:r>
      <w:r>
        <w:rPr>
          <w:rFonts w:hint="eastAsia" w:ascii="微软雅黑" w:hAnsi="微软雅黑" w:eastAsia="微软雅黑" w:cs="微软雅黑"/>
          <w:bCs/>
          <w:color w:val="auto"/>
          <w:sz w:val="28"/>
          <w:szCs w:val="28"/>
          <w:highlight w:val="none"/>
          <w:shd w:val="clear" w:color="auto" w:fill="FFFFFF"/>
          <w:lang w:eastAsia="zh-Hans"/>
        </w:rPr>
        <w:t>、疫情防控</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微软雅黑" w:hAnsi="微软雅黑" w:eastAsia="微软雅黑" w:cs="微软雅黑"/>
          <w:color w:val="auto"/>
          <w:sz w:val="32"/>
          <w:szCs w:val="32"/>
          <w:highlight w:val="none"/>
        </w:rPr>
      </w:pPr>
      <w:r>
        <w:rPr>
          <w:rFonts w:hint="eastAsia" w:ascii="仿宋" w:hAnsi="仿宋" w:eastAsia="仿宋" w:cs="仿宋"/>
          <w:color w:val="auto"/>
          <w:kern w:val="0"/>
          <w:sz w:val="28"/>
          <w:szCs w:val="28"/>
          <w:highlight w:val="none"/>
          <w:shd w:val="clear" w:color="auto" w:fill="FFFFFF"/>
          <w:lang w:bidi="ar"/>
        </w:rPr>
        <w:t>鉴于常态化疫情防控需要，组委会、参赛院校、参赛</w:t>
      </w:r>
      <w:r>
        <w:rPr>
          <w:rFonts w:ascii="仿宋" w:hAnsi="仿宋" w:eastAsia="仿宋" w:cs="仿宋"/>
          <w:color w:val="auto"/>
          <w:kern w:val="0"/>
          <w:sz w:val="28"/>
          <w:szCs w:val="28"/>
          <w:highlight w:val="none"/>
          <w:shd w:val="clear" w:color="auto" w:fill="FFFFFF"/>
          <w:lang w:eastAsia="zh-Hans" w:bidi="ar"/>
        </w:rPr>
        <w:t>考生</w:t>
      </w:r>
      <w:r>
        <w:rPr>
          <w:rFonts w:hint="eastAsia" w:ascii="仿宋" w:hAnsi="仿宋" w:eastAsia="仿宋" w:cs="仿宋"/>
          <w:color w:val="auto"/>
          <w:kern w:val="0"/>
          <w:sz w:val="28"/>
          <w:szCs w:val="28"/>
          <w:highlight w:val="none"/>
          <w:shd w:val="clear" w:color="auto" w:fill="FFFFFF"/>
          <w:lang w:bidi="ar"/>
        </w:rPr>
        <w:t>在竞赛期间必须遵守各级政府和所在学校的疫情防控要求。</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微软雅黑" w:hAnsi="微软雅黑" w:eastAsia="微软雅黑" w:cs="微软雅黑"/>
          <w:color w:val="auto"/>
          <w:sz w:val="32"/>
          <w:szCs w:val="32"/>
          <w:highlight w:val="none"/>
        </w:rPr>
      </w:pPr>
      <w:r>
        <w:rPr>
          <w:rFonts w:hint="eastAsia" w:ascii="仿宋" w:hAnsi="仿宋" w:eastAsia="仿宋" w:cs="仿宋"/>
          <w:color w:val="auto"/>
          <w:kern w:val="0"/>
          <w:sz w:val="28"/>
          <w:szCs w:val="28"/>
          <w:highlight w:val="none"/>
          <w:shd w:val="clear" w:color="auto" w:fill="FFFFFF"/>
          <w:lang w:bidi="ar"/>
        </w:rPr>
        <w:t>各参赛学校</w:t>
      </w:r>
      <w:r>
        <w:rPr>
          <w:rFonts w:hint="eastAsia" w:ascii="仿宋" w:hAnsi="仿宋" w:eastAsia="仿宋" w:cs="仿宋"/>
          <w:color w:val="auto"/>
          <w:kern w:val="0"/>
          <w:sz w:val="28"/>
          <w:szCs w:val="28"/>
          <w:highlight w:val="none"/>
          <w:shd w:val="clear" w:color="auto" w:fill="FFFFFF"/>
          <w:lang w:eastAsia="zh-Hans" w:bidi="ar"/>
        </w:rPr>
        <w:t>在</w:t>
      </w:r>
      <w:r>
        <w:rPr>
          <w:rFonts w:hint="eastAsia" w:ascii="仿宋" w:hAnsi="仿宋" w:eastAsia="仿宋" w:cs="仿宋"/>
          <w:color w:val="auto"/>
          <w:kern w:val="0"/>
          <w:sz w:val="28"/>
          <w:szCs w:val="28"/>
          <w:highlight w:val="none"/>
          <w:shd w:val="clear" w:color="auto" w:fill="FFFFFF"/>
          <w:lang w:bidi="ar"/>
        </w:rPr>
        <w:t>校级赛选拔等环节，必须严格做好疫情防控工作。所有线下考生要戴好口罩，保持1米距离。</w:t>
      </w:r>
    </w:p>
    <w:p>
      <w:pPr>
        <w:pStyle w:val="8"/>
        <w:keepNext w:val="0"/>
        <w:keepLines w:val="0"/>
        <w:pageBreakBefore w:val="0"/>
        <w:widowControl/>
        <w:shd w:val="clear" w:color="auto" w:fill="FFFFFF"/>
        <w:kinsoku/>
        <w:wordWrap/>
        <w:overflowPunct/>
        <w:topLinePunct w:val="0"/>
        <w:bidi w:val="0"/>
        <w:adjustRightInd/>
        <w:snapToGrid w:val="0"/>
        <w:spacing w:beforeAutospacing="0" w:afterAutospacing="0" w:line="312" w:lineRule="auto"/>
        <w:jc w:val="both"/>
        <w:textAlignment w:val="baseline"/>
        <w:rPr>
          <w:rFonts w:ascii="微软雅黑" w:hAnsi="微软雅黑" w:eastAsia="微软雅黑" w:cs="微软雅黑"/>
          <w:bCs/>
          <w:color w:val="auto"/>
          <w:sz w:val="28"/>
          <w:szCs w:val="28"/>
          <w:highlight w:val="none"/>
          <w:shd w:val="clear" w:color="auto" w:fill="FFFFFF"/>
          <w:lang w:eastAsia="zh-Hans"/>
        </w:rPr>
      </w:pPr>
      <w:r>
        <w:rPr>
          <w:rFonts w:hint="eastAsia" w:ascii="微软雅黑" w:hAnsi="微软雅黑" w:eastAsia="微软雅黑" w:cs="微软雅黑"/>
          <w:bCs/>
          <w:color w:val="auto"/>
          <w:sz w:val="28"/>
          <w:szCs w:val="28"/>
          <w:highlight w:val="none"/>
          <w:shd w:val="clear" w:color="auto" w:fill="FFFFFF"/>
          <w:lang w:val="en-US" w:eastAsia="zh-CN"/>
        </w:rPr>
        <w:t>八</w:t>
      </w:r>
      <w:r>
        <w:rPr>
          <w:rFonts w:hint="eastAsia" w:ascii="微软雅黑" w:hAnsi="微软雅黑" w:eastAsia="微软雅黑" w:cs="微软雅黑"/>
          <w:bCs/>
          <w:color w:val="auto"/>
          <w:sz w:val="28"/>
          <w:szCs w:val="28"/>
          <w:highlight w:val="none"/>
          <w:shd w:val="clear" w:color="auto" w:fill="FFFFFF"/>
          <w:lang w:eastAsia="zh-Hans"/>
        </w:rPr>
        <w:t>、联系信息</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eastAsia="zh-Hans" w:bidi="ar"/>
        </w:rPr>
      </w:pPr>
      <w:r>
        <w:rPr>
          <w:rFonts w:hint="eastAsia" w:ascii="仿宋" w:hAnsi="仿宋" w:eastAsia="仿宋" w:cs="仿宋"/>
          <w:color w:val="auto"/>
          <w:kern w:val="0"/>
          <w:sz w:val="28"/>
          <w:szCs w:val="28"/>
          <w:highlight w:val="none"/>
          <w:shd w:val="clear" w:color="auto" w:fill="FFFFFF"/>
          <w:lang w:bidi="ar"/>
        </w:rPr>
        <w:t>赛事赛务秘书处联系人</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 xml:space="preserve">杨 </w:t>
      </w:r>
      <w:r>
        <w:rPr>
          <w:rFonts w:ascii="仿宋" w:hAnsi="仿宋" w:eastAsia="仿宋" w:cs="仿宋"/>
          <w:color w:val="auto"/>
          <w:kern w:val="0"/>
          <w:sz w:val="28"/>
          <w:szCs w:val="28"/>
          <w:highlight w:val="none"/>
          <w:shd w:val="clear" w:color="auto" w:fill="FFFFFF"/>
          <w:lang w:bidi="ar"/>
        </w:rPr>
        <w:t xml:space="preserve"> </w:t>
      </w:r>
      <w:r>
        <w:rPr>
          <w:rFonts w:hint="eastAsia" w:ascii="仿宋" w:hAnsi="仿宋" w:eastAsia="仿宋" w:cs="仿宋"/>
          <w:color w:val="auto"/>
          <w:kern w:val="0"/>
          <w:sz w:val="28"/>
          <w:szCs w:val="28"/>
          <w:highlight w:val="none"/>
          <w:shd w:val="clear" w:color="auto" w:fill="FFFFFF"/>
          <w:lang w:bidi="ar"/>
        </w:rPr>
        <w:t xml:space="preserve">倩 </w:t>
      </w:r>
      <w:r>
        <w:rPr>
          <w:rFonts w:ascii="仿宋" w:hAnsi="仿宋" w:eastAsia="仿宋" w:cs="仿宋"/>
          <w:color w:val="auto"/>
          <w:kern w:val="0"/>
          <w:sz w:val="28"/>
          <w:szCs w:val="28"/>
          <w:highlight w:val="none"/>
          <w:shd w:val="clear" w:color="auto" w:fill="FFFFFF"/>
          <w:lang w:bidi="ar"/>
        </w:rPr>
        <w:t>18982257616</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省</w:t>
      </w:r>
      <w:r>
        <w:rPr>
          <w:rFonts w:hint="eastAsia" w:ascii="仿宋" w:hAnsi="仿宋" w:eastAsia="仿宋" w:cs="仿宋"/>
          <w:color w:val="auto"/>
          <w:kern w:val="0"/>
          <w:sz w:val="28"/>
          <w:szCs w:val="28"/>
          <w:highlight w:val="none"/>
          <w:shd w:val="clear" w:color="auto" w:fill="FFFFFF"/>
          <w:lang w:eastAsia="zh-Hans" w:bidi="ar"/>
        </w:rPr>
        <w:t>赛平台</w:t>
      </w:r>
      <w:r>
        <w:rPr>
          <w:rFonts w:hint="eastAsia" w:ascii="仿宋" w:hAnsi="仿宋" w:eastAsia="仿宋" w:cs="仿宋"/>
          <w:color w:val="auto"/>
          <w:kern w:val="0"/>
          <w:sz w:val="28"/>
          <w:szCs w:val="28"/>
          <w:highlight w:val="none"/>
          <w:shd w:val="clear" w:color="auto" w:fill="FFFFFF"/>
          <w:lang w:bidi="ar"/>
        </w:rPr>
        <w:t>联系人：</w:t>
      </w:r>
      <w:r>
        <w:rPr>
          <w:rFonts w:hint="eastAsia" w:ascii="仿宋" w:hAnsi="仿宋" w:eastAsia="仿宋" w:cs="仿宋"/>
          <w:color w:val="auto"/>
          <w:kern w:val="0"/>
          <w:sz w:val="28"/>
          <w:szCs w:val="28"/>
          <w:highlight w:val="none"/>
          <w:shd w:val="clear" w:color="auto" w:fill="FFFFFF"/>
          <w:lang w:eastAsia="zh-Hans" w:bidi="ar"/>
        </w:rPr>
        <w:t>王圣然</w:t>
      </w:r>
      <w:r>
        <w:rPr>
          <w:rFonts w:hint="eastAsia" w:ascii="仿宋" w:hAnsi="仿宋" w:eastAsia="仿宋" w:cs="仿宋"/>
          <w:color w:val="auto"/>
          <w:kern w:val="0"/>
          <w:sz w:val="28"/>
          <w:szCs w:val="28"/>
          <w:highlight w:val="none"/>
          <w:shd w:val="clear" w:color="auto" w:fill="FFFFFF"/>
          <w:lang w:bidi="ar"/>
        </w:rPr>
        <w:t xml:space="preserve"> </w:t>
      </w:r>
      <w:r>
        <w:rPr>
          <w:rFonts w:ascii="仿宋" w:hAnsi="仿宋" w:eastAsia="仿宋" w:cs="仿宋"/>
          <w:color w:val="auto"/>
          <w:kern w:val="0"/>
          <w:sz w:val="28"/>
          <w:szCs w:val="28"/>
          <w:highlight w:val="none"/>
          <w:shd w:val="clear" w:color="auto" w:fill="FFFFFF"/>
          <w:lang w:bidi="ar"/>
        </w:rPr>
        <w:t>16601164190</w:t>
      </w:r>
    </w:p>
    <w:p>
      <w:pPr>
        <w:keepNext w:val="0"/>
        <w:keepLines w:val="0"/>
        <w:pageBreakBefore w:val="0"/>
        <w:widowControl/>
        <w:shd w:val="clear" w:color="auto" w:fill="FFFFFF"/>
        <w:kinsoku/>
        <w:wordWrap/>
        <w:overflowPunct/>
        <w:topLinePunct w:val="0"/>
        <w:bidi w:val="0"/>
        <w:adjustRightInd/>
        <w:snapToGrid w:val="0"/>
        <w:spacing w:line="312" w:lineRule="auto"/>
        <w:ind w:firstLine="560" w:firstLineChars="200"/>
        <w:jc w:val="left"/>
        <w:textAlignment w:val="baseline"/>
        <w:rPr>
          <w:rFonts w:ascii="微软雅黑" w:hAnsi="微软雅黑" w:eastAsia="微软雅黑" w:cs="微软雅黑"/>
          <w:color w:val="auto"/>
          <w:sz w:val="32"/>
          <w:szCs w:val="32"/>
          <w:highlight w:val="none"/>
        </w:rPr>
      </w:pPr>
      <w:r>
        <w:rPr>
          <w:rFonts w:hint="eastAsia" w:ascii="仿宋" w:hAnsi="仿宋" w:eastAsia="仿宋" w:cs="仿宋"/>
          <w:color w:val="auto"/>
          <w:kern w:val="0"/>
          <w:sz w:val="28"/>
          <w:szCs w:val="28"/>
          <w:highlight w:val="none"/>
          <w:shd w:val="clear" w:color="auto" w:fill="FFFFFF"/>
          <w:lang w:bidi="ar"/>
        </w:rPr>
        <w:t>竞赛官网地址：</w:t>
      </w:r>
      <w:r>
        <w:rPr>
          <w:color w:val="auto"/>
          <w:highlight w:val="none"/>
        </w:rPr>
        <w:fldChar w:fldCharType="begin"/>
      </w:r>
      <w:r>
        <w:rPr>
          <w:color w:val="auto"/>
          <w:highlight w:val="none"/>
        </w:rPr>
        <w:instrText xml:space="preserve"> HYPERLINK "http://www.ahjsjjy.com/" </w:instrText>
      </w:r>
      <w:r>
        <w:rPr>
          <w:color w:val="auto"/>
          <w:highlight w:val="none"/>
        </w:rPr>
        <w:fldChar w:fldCharType="separate"/>
      </w:r>
      <w:r>
        <w:rPr>
          <w:rFonts w:hint="eastAsia" w:ascii="仿宋" w:hAnsi="仿宋" w:eastAsia="仿宋" w:cs="仿宋"/>
          <w:color w:val="auto"/>
          <w:kern w:val="0"/>
          <w:sz w:val="28"/>
          <w:szCs w:val="28"/>
          <w:highlight w:val="none"/>
          <w:shd w:val="clear" w:color="auto" w:fill="FFFFFF"/>
          <w:lang w:bidi="ar"/>
        </w:rPr>
        <w:t>http://</w:t>
      </w:r>
      <w:r>
        <w:rPr>
          <w:rFonts w:hint="eastAsia" w:ascii="仿宋" w:hAnsi="仿宋" w:eastAsia="仿宋" w:cs="仿宋"/>
          <w:color w:val="auto"/>
          <w:kern w:val="0"/>
          <w:sz w:val="28"/>
          <w:szCs w:val="28"/>
          <w:highlight w:val="none"/>
          <w:shd w:val="clear" w:color="auto" w:fill="FFFFFF"/>
          <w:lang w:eastAsia="zh-Hans" w:bidi="ar"/>
        </w:rPr>
        <w:t>sc</w:t>
      </w:r>
      <w:r>
        <w:rPr>
          <w:rFonts w:hint="eastAsia"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eastAsia="zh-Hans" w:bidi="ar"/>
        </w:rPr>
        <w:t>ncccu.org</w:t>
      </w:r>
      <w:r>
        <w:rPr>
          <w:rFonts w:hint="eastAsia" w:ascii="仿宋" w:hAnsi="仿宋" w:eastAsia="仿宋" w:cs="仿宋"/>
          <w:color w:val="auto"/>
          <w:kern w:val="0"/>
          <w:sz w:val="28"/>
          <w:szCs w:val="28"/>
          <w:highlight w:val="none"/>
          <w:shd w:val="clear" w:color="auto" w:fill="FFFFFF"/>
          <w:lang w:bidi="ar"/>
        </w:rPr>
        <w:t>.c</w:t>
      </w:r>
      <w:r>
        <w:rPr>
          <w:rFonts w:hint="eastAsia" w:ascii="仿宋" w:hAnsi="仿宋" w:eastAsia="仿宋" w:cs="仿宋"/>
          <w:color w:val="auto"/>
          <w:kern w:val="0"/>
          <w:sz w:val="28"/>
          <w:szCs w:val="28"/>
          <w:highlight w:val="none"/>
          <w:shd w:val="clear" w:color="auto" w:fill="FFFFFF"/>
          <w:lang w:eastAsia="zh-Hans" w:bidi="ar"/>
        </w:rPr>
        <w:t>n</w:t>
      </w:r>
      <w:r>
        <w:rPr>
          <w:rFonts w:hint="eastAsia" w:ascii="仿宋" w:hAnsi="仿宋" w:eastAsia="仿宋" w:cs="仿宋"/>
          <w:color w:val="auto"/>
          <w:kern w:val="0"/>
          <w:sz w:val="28"/>
          <w:szCs w:val="28"/>
          <w:highlight w:val="none"/>
          <w:shd w:val="clear" w:color="auto" w:fill="FFFFFF"/>
          <w:lang w:eastAsia="zh-Hans" w:bidi="ar"/>
        </w:rPr>
        <w:fldChar w:fldCharType="end"/>
      </w:r>
    </w:p>
    <w:p>
      <w:pPr>
        <w:pStyle w:val="8"/>
        <w:keepNext w:val="0"/>
        <w:keepLines w:val="0"/>
        <w:pageBreakBefore w:val="0"/>
        <w:kinsoku/>
        <w:wordWrap/>
        <w:overflowPunct/>
        <w:topLinePunct w:val="0"/>
        <w:bidi w:val="0"/>
        <w:adjustRightInd/>
        <w:snapToGrid w:val="0"/>
        <w:spacing w:beforeAutospacing="0" w:afterAutospacing="0" w:line="312" w:lineRule="auto"/>
        <w:ind w:firstLine="560" w:firstLineChars="200"/>
        <w:rPr>
          <w:rFonts w:ascii="仿宋" w:hAnsi="仿宋" w:eastAsia="仿宋" w:cs="仿宋"/>
          <w:color w:val="auto"/>
          <w:sz w:val="28"/>
          <w:szCs w:val="28"/>
          <w:highlight w:val="none"/>
          <w:shd w:val="clear" w:color="auto" w:fill="FFFFFF"/>
          <w:lang w:eastAsia="zh-Hans" w:bidi="ar"/>
        </w:rPr>
      </w:pPr>
      <w:r>
        <w:rPr>
          <w:rFonts w:hint="eastAsia" w:ascii="仿宋" w:hAnsi="仿宋" w:eastAsia="仿宋" w:cs="仿宋"/>
          <w:color w:val="auto"/>
          <w:sz w:val="28"/>
          <w:szCs w:val="28"/>
          <w:highlight w:val="none"/>
          <w:shd w:val="clear" w:color="auto" w:fill="FFFFFF"/>
          <w:lang w:eastAsia="zh-Hans" w:bidi="ar"/>
        </w:rPr>
        <w:t>竞赛负责人与指导教师</w:t>
      </w:r>
      <w:r>
        <w:rPr>
          <w:rFonts w:hint="eastAsia" w:ascii="仿宋" w:hAnsi="仿宋" w:eastAsia="仿宋" w:cs="仿宋"/>
          <w:color w:val="auto"/>
          <w:sz w:val="28"/>
          <w:szCs w:val="28"/>
          <w:highlight w:val="none"/>
          <w:shd w:val="clear" w:color="auto" w:fill="FFFFFF"/>
          <w:lang w:bidi="ar"/>
        </w:rPr>
        <w:t>QQ群：</w:t>
      </w:r>
      <w:r>
        <w:rPr>
          <w:rFonts w:hint="eastAsia" w:ascii="仿宋" w:hAnsi="仿宋" w:eastAsia="仿宋" w:cs="仿宋"/>
          <w:color w:val="auto"/>
          <w:sz w:val="28"/>
          <w:szCs w:val="28"/>
          <w:highlight w:val="none"/>
          <w:shd w:val="clear" w:color="auto" w:fill="FFFFFF"/>
          <w:lang w:eastAsia="zh-Hans" w:bidi="ar"/>
        </w:rPr>
        <w:t>927616123</w:t>
      </w:r>
    </w:p>
    <w:p>
      <w:pPr>
        <w:keepNext w:val="0"/>
        <w:keepLines w:val="0"/>
        <w:pageBreakBefore w:val="0"/>
        <w:kinsoku/>
        <w:wordWrap/>
        <w:overflowPunct/>
        <w:topLinePunct w:val="0"/>
        <w:bidi w:val="0"/>
        <w:adjustRightInd/>
        <w:snapToGrid w:val="0"/>
        <w:spacing w:line="312" w:lineRule="auto"/>
        <w:ind w:firstLine="560" w:firstLineChars="200"/>
        <w:jc w:val="left"/>
        <w:rPr>
          <w:rFonts w:ascii="仿宋" w:hAnsi="仿宋" w:eastAsia="仿宋" w:cs="仿宋"/>
          <w:color w:val="auto"/>
          <w:kern w:val="0"/>
          <w:sz w:val="28"/>
          <w:szCs w:val="28"/>
          <w:highlight w:val="none"/>
          <w:shd w:val="clear" w:color="auto" w:fill="FFFFFF"/>
        </w:rPr>
      </w:pPr>
      <w:bookmarkStart w:id="0" w:name="_GoBack"/>
      <w:bookmarkEnd w:id="0"/>
    </w:p>
    <w:sectPr>
      <w:headerReference r:id="rId3" w:type="first"/>
      <w:pgSz w:w="11906" w:h="16838"/>
      <w:pgMar w:top="2111" w:right="1800" w:bottom="1287"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Helvetica Neue">
    <w:panose1 w:val="02000503000000020004"/>
    <w:charset w:val="00"/>
    <w:family w:val="auto"/>
    <w:pitch w:val="default"/>
    <w:sig w:usb0="E50002FF" w:usb1="500079DB" w:usb2="00000010" w:usb3="00000000" w:csb0="00000000" w:csb1="00000000"/>
  </w:font>
  <w:font w:name="方正小标宋简体">
    <w:panose1 w:val="02000000000000000000"/>
    <w:charset w:val="86"/>
    <w:family w:val="auto"/>
    <w:pitch w:val="default"/>
    <w:sig w:usb0="00000001" w:usb1="08000000" w:usb2="00000000" w:usb3="00000000" w:csb0="00040000" w:csb1="00000000"/>
  </w:font>
  <w:font w:name="方正姚体">
    <w:altName w:val="华文宋体"/>
    <w:panose1 w:val="02010601030101010101"/>
    <w:charset w:val="86"/>
    <w:family w:val="auto"/>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80000287" w:usb1="280F3C52"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Microsoft Yahei">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华康搞怪水瓶体 W7">
    <w:panose1 w:val="040B0709000000000000"/>
    <w:charset w:val="86"/>
    <w:family w:val="auto"/>
    <w:pitch w:val="default"/>
    <w:sig w:usb0="A00002BF" w:usb1="384F6CFA" w:usb2="00000012" w:usb3="00000000" w:csb0="00040001" w:csb1="00000000"/>
  </w:font>
  <w:font w:name="Hiragino Sans CNS W3">
    <w:panose1 w:val="020B0300000000000000"/>
    <w:charset w:val="88"/>
    <w:family w:val="auto"/>
    <w:pitch w:val="default"/>
    <w:sig w:usb0="00000001" w:usb1="1A0F1900" w:usb2="00000016" w:usb3="00000000" w:csb0="00120005" w:csb1="00000000"/>
  </w:font>
  <w:font w:name="宋体-简">
    <w:panose1 w:val="02010800040101010101"/>
    <w:charset w:val="86"/>
    <w:family w:val="auto"/>
    <w:pitch w:val="default"/>
    <w:sig w:usb0="00000001" w:usb1="080F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报隶-繁">
    <w:panose1 w:val="02010600040101010101"/>
    <w:charset w:val="86"/>
    <w:family w:val="auto"/>
    <w:pitch w:val="default"/>
    <w:sig w:usb0="80000287" w:usb1="280F3C52" w:usb2="00000016" w:usb3="00000000" w:csb0="0004001F" w:csb1="00000000"/>
  </w:font>
  <w:font w:name="標楷體">
    <w:panose1 w:val="02010601000101010101"/>
    <w:charset w:val="00"/>
    <w:family w:val="auto"/>
    <w:pitch w:val="default"/>
    <w:sig w:usb0="00000000" w:usb1="00000000" w:usb2="00000000" w:usb3="00000000" w:csb0="00000000" w:csb1="00000000"/>
  </w:font>
  <w:font w:name="Hiragino Sans GB W3">
    <w:panose1 w:val="020B0300000000000000"/>
    <w:charset w:val="86"/>
    <w:family w:val="auto"/>
    <w:pitch w:val="default"/>
    <w:sig w:usb0="A00002BF" w:usb1="1ACF7CFA" w:usb2="00000016" w:usb3="00000000" w:csb0="00060007" w:csb1="00000000"/>
  </w:font>
  <w:font w:name="Heiti TC Light">
    <w:panose1 w:val="02000000000000000000"/>
    <w:charset w:val="86"/>
    <w:family w:val="auto"/>
    <w:pitch w:val="default"/>
    <w:sig w:usb0="8000002F" w:usb1="0800004A" w:usb2="00000000" w:usb3="00000000" w:csb0="203E0000" w:csb1="00000000"/>
  </w:font>
  <w:font w:name="STHeiti Light">
    <w:panose1 w:val="02010600040101010101"/>
    <w:charset w:val="86"/>
    <w:family w:val="auto"/>
    <w:pitch w:val="default"/>
    <w:sig w:usb0="00000287" w:usb1="080F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Songti TC Regular">
    <w:panose1 w:val="02010600040101010101"/>
    <w:charset w:val="86"/>
    <w:family w:val="auto"/>
    <w:pitch w:val="default"/>
    <w:sig w:usb0="00000287" w:usb1="080F0000" w:usb2="00000000" w:usb3="00000000" w:csb0="0004009F" w:csb1="DFD70000"/>
  </w:font>
  <w:font w:name="PingFang HK Regular">
    <w:panose1 w:val="020B0400000000000000"/>
    <w:charset w:val="88"/>
    <w:family w:val="auto"/>
    <w:pitch w:val="default"/>
    <w:sig w:usb0="A00002FF" w:usb1="7ACFFDFB" w:usb2="00000017" w:usb3="00000000" w:csb0="00100001" w:csb1="00000000"/>
  </w:font>
  <w:font w:name="宋体-繁">
    <w:panose1 w:val="02010600040101010101"/>
    <w:charset w:val="86"/>
    <w:family w:val="auto"/>
    <w:pitch w:val="default"/>
    <w:sig w:usb0="00000287" w:usb1="080F0000" w:usb2="00000000" w:usb3="00000000" w:csb0="0004009F" w:csb1="DFD70000"/>
  </w:font>
  <w:font w:name="等线">
    <w:altName w:val="汉仪中等线KW"/>
    <w:panose1 w:val="02010600030101010101"/>
    <w:charset w:val="00"/>
    <w:family w:val="auto"/>
    <w:pitch w:val="default"/>
    <w:sig w:usb0="00000000" w:usb1="00000000" w:usb2="00000016" w:usb3="00000000" w:csb0="0004000F" w:csb1="00000000"/>
  </w:font>
  <w:font w:name="FangSong">
    <w:panose1 w:val="02010609060101010101"/>
    <w:charset w:val="86"/>
    <w:family w:val="auto"/>
    <w:pitch w:val="default"/>
    <w:sig w:usb0="800002BF" w:usb1="38CF7CFA" w:usb2="00000016" w:usb3="00000000" w:csb0="00040001" w:csb1="00000000"/>
  </w:font>
  <w:font w:name="Apple Color Emoji">
    <w:panose1 w:val="00000000000000000000"/>
    <w:charset w:val="00"/>
    <w:family w:val="auto"/>
    <w:pitch w:val="default"/>
    <w:sig w:usb0="00000003" w:usb1="18000000" w:usb2="14000000" w:usb3="00000000" w:csb0="00000001" w:csb1="00000000"/>
  </w:font>
  <w:font w:name="Calibri Bold">
    <w:panose1 w:val="020F0702030404030204"/>
    <w:charset w:val="00"/>
    <w:family w:val="auto"/>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Calibri Light">
    <w:altName w:val="Helvetica Neue"/>
    <w:panose1 w:val="020F0302020204030204"/>
    <w:charset w:val="00"/>
    <w:family w:val="swiss"/>
    <w:pitch w:val="default"/>
    <w:sig w:usb0="00000000" w:usb1="00000000" w:usb2="00000009" w:usb3="00000000" w:csb0="000001FF" w:csb1="00000000"/>
  </w:font>
  <w:font w:name="冬青黑体简体中文">
    <w:panose1 w:val="020B0300000000000000"/>
    <w:charset w:val="86"/>
    <w:family w:val="auto"/>
    <w:pitch w:val="default"/>
    <w:sig w:usb0="A00002BF" w:usb1="1ACF7CFA" w:usb2="00000016" w:usb3="00000000" w:csb0="00060007"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8306"/>
      </w:tabs>
      <w:ind w:right="1365" w:rightChars="650"/>
      <w:jc w:val="distribute"/>
    </w:pPr>
    <w:r>
      <w:rPr>
        <w:sz w:val="72"/>
      </w:rPr>
      <mc:AlternateContent>
        <mc:Choice Requires="wps">
          <w:drawing>
            <wp:anchor distT="0" distB="0" distL="114300" distR="114300" simplePos="0" relativeHeight="251666432" behindDoc="0" locked="0" layoutInCell="1" allowOverlap="1">
              <wp:simplePos x="0" y="0"/>
              <wp:positionH relativeFrom="column">
                <wp:posOffset>4380865</wp:posOffset>
              </wp:positionH>
              <wp:positionV relativeFrom="paragraph">
                <wp:posOffset>221615</wp:posOffset>
              </wp:positionV>
              <wp:extent cx="900430" cy="840105"/>
              <wp:effectExtent l="0" t="0" r="0" b="0"/>
              <wp:wrapNone/>
              <wp:docPr id="1" name="文本框 1"/>
              <wp:cNvGraphicFramePr/>
              <a:graphic xmlns:a="http://schemas.openxmlformats.org/drawingml/2006/main">
                <a:graphicData uri="http://schemas.microsoft.com/office/word/2010/wordprocessingShape">
                  <wps:wsp>
                    <wps:cNvSpPr txBox="1"/>
                    <wps:spPr>
                      <a:xfrm>
                        <a:off x="5816600" y="1007110"/>
                        <a:ext cx="900430" cy="840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Calibri Bold" w:hAnsi="Calibri Bold" w:eastAsiaTheme="minorEastAsia"/>
                              <w:b/>
                              <w:bCs/>
                              <w:w w:val="70"/>
                              <w:sz w:val="72"/>
                              <w:szCs w:val="72"/>
                            </w:rPr>
                          </w:pPr>
                          <w:r>
                            <w:rPr>
                              <w:rFonts w:hint="eastAsia" w:ascii="Calibri Bold" w:hAnsi="Calibri Bold" w:eastAsiaTheme="minorEastAsia"/>
                              <w:b/>
                              <w:bCs/>
                              <w:color w:val="FF0000"/>
                              <w:w w:val="70"/>
                              <w:sz w:val="72"/>
                              <w:szCs w:val="72"/>
                              <w:lang w:val="en-US" w:eastAsia="zh-Hans"/>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95pt;margin-top:17.45pt;height:66.15pt;width:70.9pt;z-index:251666432;mso-width-relative:page;mso-height-relative:page;" filled="f" stroked="f" coordsize="21600,21600" o:gfxdata="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EiY3P3AAAAAoBAAAPAAAAAAAAAAEAIAAAADgA&#10;AABkcnMvZG93bnJldi54bWxQSwECFAAUAAAACACHTuJAgZEWNigCAAAjBAAADgAAAAAAAAABACAA&#10;AABBAQAAZHJzL2Uyb0RvYy54bWxQSwUGAAAAAAYABgBZAQAA2wUAAAAA&#10;">
              <v:fill on="f" focussize="0,0"/>
              <v:stroke on="f" weight="0.5pt"/>
              <v:imagedata o:title=""/>
              <o:lock v:ext="edit" aspectratio="f"/>
              <v:textbox>
                <w:txbxContent>
                  <w:p>
                    <w:pPr>
                      <w:rPr>
                        <w:rFonts w:ascii="Calibri Bold" w:hAnsi="Calibri Bold" w:eastAsiaTheme="minorEastAsia"/>
                        <w:b/>
                        <w:bCs/>
                        <w:w w:val="70"/>
                        <w:sz w:val="72"/>
                        <w:szCs w:val="72"/>
                      </w:rPr>
                    </w:pPr>
                    <w:r>
                      <w:rPr>
                        <w:rFonts w:hint="eastAsia" w:ascii="Calibri Bold" w:hAnsi="Calibri Bold" w:eastAsiaTheme="minorEastAsia"/>
                        <w:b/>
                        <w:bCs/>
                        <w:color w:val="FF0000"/>
                        <w:w w:val="70"/>
                        <w:sz w:val="72"/>
                        <w:szCs w:val="72"/>
                        <w:lang w:val="en-US" w:eastAsia="zh-Hans"/>
                      </w:rPr>
                      <w:t>文件</w:t>
                    </w:r>
                  </w:p>
                </w:txbxContent>
              </v:textbox>
            </v:shape>
          </w:pict>
        </mc:Fallback>
      </mc:AlternateContent>
    </w:r>
    <w:r>
      <w:rPr>
        <w:rFonts w:eastAsiaTheme="minorEastAsia"/>
        <w:w w:val="64"/>
        <w:sz w:val="72"/>
      </w:rPr>
      <mc:AlternateContent>
        <mc:Choice Requires="wps">
          <w:drawing>
            <wp:anchor distT="0" distB="0" distL="114300" distR="114300" simplePos="0" relativeHeight="251665408" behindDoc="0" locked="0" layoutInCell="1" allowOverlap="1">
              <wp:simplePos x="0" y="0"/>
              <wp:positionH relativeFrom="column">
                <wp:posOffset>39370</wp:posOffset>
              </wp:positionH>
              <wp:positionV relativeFrom="paragraph">
                <wp:posOffset>1158240</wp:posOffset>
              </wp:positionV>
              <wp:extent cx="5087620" cy="0"/>
              <wp:effectExtent l="0" t="0" r="0" b="0"/>
              <wp:wrapNone/>
              <wp:docPr id="6" name="直接连接符 6"/>
              <wp:cNvGraphicFramePr/>
              <a:graphic xmlns:a="http://schemas.openxmlformats.org/drawingml/2006/main">
                <a:graphicData uri="http://schemas.microsoft.com/office/word/2010/wordprocessingShape">
                  <wps:wsp>
                    <wps:cNvCnPr/>
                    <wps:spPr>
                      <a:xfrm>
                        <a:off x="1191895" y="1736090"/>
                        <a:ext cx="5087620" cy="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1pt;margin-top:91.2pt;height:0pt;width:400.6pt;z-index:251665408;mso-width-relative:page;mso-height-relative:page;" filled="f" stroked="t" coordsize="21600,21600" o:gfxdata="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10;FXuo1AAAAAkBAAAPAAAAAAAAAAEAIAAAADgAAABkcnMvZG93bnJldi54bWxQSwECFAAUAAAACACH&#10;TuJA80eIW9kBAABwAwAADgAAAAAAAAABACAAAAA5AQAAZHJzL2Uyb0RvYy54bWxQSwUGAAAAAAYA&#10;BgBZAQAAhAUAAAAA&#10;">
              <v:fill on="f" focussize="0,0"/>
              <v:stroke weight="1.5pt" color="#FF0000 [3200]" miterlimit="8" joinstyle="miter"/>
              <v:imagedata o:title=""/>
              <o:lock v:ext="edit" aspectratio="f"/>
            </v:line>
          </w:pict>
        </mc:Fallback>
      </mc:AlternateContent>
    </w:r>
    <w:r>
      <w:rPr>
        <w:rFonts w:hint="eastAsia" w:eastAsiaTheme="minorEastAsia"/>
        <w:b/>
        <w:bCs/>
        <w:color w:val="FF0000"/>
        <w:w w:val="64"/>
        <w:sz w:val="72"/>
        <w:szCs w:val="72"/>
        <w:lang w:val="en-US" w:eastAsia="zh-Hans"/>
      </w:rPr>
      <w:t>全国高校计算机能力挑战赛组委会</w:t>
    </w:r>
    <w:r>
      <w:rPr>
        <w:rFonts w:hint="eastAsia"/>
        <w:b/>
        <w:bCs/>
        <w:color w:val="FF0000"/>
        <w:w w:val="80"/>
        <w:sz w:val="72"/>
        <w:szCs w:val="72"/>
        <w:lang w:val="en-US" w:eastAsia="zh-Hans"/>
      </w:rPr>
      <w:t>四川省计算机学会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BBD024"/>
    <w:multiLevelType w:val="singleLevel"/>
    <w:tmpl w:val="E1BBD024"/>
    <w:lvl w:ilvl="0" w:tentative="0">
      <w:start w:val="1"/>
      <w:numFmt w:val="decimal"/>
      <w:suff w:val="space"/>
      <w:lvlText w:val="%1."/>
      <w:lvlJc w:val="left"/>
    </w:lvl>
  </w:abstractNum>
  <w:abstractNum w:abstractNumId="1">
    <w:nsid w:val="6253ACCE"/>
    <w:multiLevelType w:val="singleLevel"/>
    <w:tmpl w:val="6253ACCE"/>
    <w:lvl w:ilvl="0" w:tentative="0">
      <w:start w:val="2"/>
      <w:numFmt w:val="chineseCounting"/>
      <w:suff w:val="nothing"/>
      <w:lvlText w:val="（%1）"/>
      <w:lvlJc w:val="left"/>
    </w:lvl>
  </w:abstractNum>
  <w:abstractNum w:abstractNumId="2">
    <w:nsid w:val="625E713F"/>
    <w:multiLevelType w:val="singleLevel"/>
    <w:tmpl w:val="625E713F"/>
    <w:lvl w:ilvl="0" w:tentative="0">
      <w:start w:val="1"/>
      <w:numFmt w:val="decimal"/>
      <w:suff w:val="nothing"/>
      <w:lvlText w:val="%1."/>
      <w:lvlJc w:val="left"/>
    </w:lvl>
  </w:abstractNum>
  <w:abstractNum w:abstractNumId="3">
    <w:nsid w:val="625E7150"/>
    <w:multiLevelType w:val="singleLevel"/>
    <w:tmpl w:val="625E7150"/>
    <w:lvl w:ilvl="0" w:tentative="0">
      <w:start w:val="4"/>
      <w:numFmt w:val="decimal"/>
      <w:suff w:val="nothing"/>
      <w:lvlText w:val="（%1）"/>
      <w:lvlJc w:val="left"/>
    </w:lvl>
  </w:abstractNum>
  <w:abstractNum w:abstractNumId="4">
    <w:nsid w:val="78AF158E"/>
    <w:multiLevelType w:val="multilevel"/>
    <w:tmpl w:val="78AF158E"/>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2YzA1YjEyZjE3ODk2MTRmYzNmMGI2ZjhlNTAwN2IifQ=="/>
  </w:docVars>
  <w:rsids>
    <w:rsidRoot w:val="FADF2BCC"/>
    <w:rsid w:val="000017FB"/>
    <w:rsid w:val="000174AA"/>
    <w:rsid w:val="00034A90"/>
    <w:rsid w:val="00035609"/>
    <w:rsid w:val="00035B14"/>
    <w:rsid w:val="000A7894"/>
    <w:rsid w:val="000D2630"/>
    <w:rsid w:val="0011090F"/>
    <w:rsid w:val="001124DF"/>
    <w:rsid w:val="00113617"/>
    <w:rsid w:val="0012295C"/>
    <w:rsid w:val="00125A5A"/>
    <w:rsid w:val="001353E8"/>
    <w:rsid w:val="00141DF6"/>
    <w:rsid w:val="001558E6"/>
    <w:rsid w:val="001650FD"/>
    <w:rsid w:val="0017041F"/>
    <w:rsid w:val="0017497E"/>
    <w:rsid w:val="001815E6"/>
    <w:rsid w:val="001A7C1D"/>
    <w:rsid w:val="001C1353"/>
    <w:rsid w:val="001E6293"/>
    <w:rsid w:val="002018BF"/>
    <w:rsid w:val="002315DC"/>
    <w:rsid w:val="00246E4C"/>
    <w:rsid w:val="002612C5"/>
    <w:rsid w:val="00263D88"/>
    <w:rsid w:val="002915A6"/>
    <w:rsid w:val="002A2359"/>
    <w:rsid w:val="002B4D28"/>
    <w:rsid w:val="002D2E2C"/>
    <w:rsid w:val="002E2AE5"/>
    <w:rsid w:val="002F405B"/>
    <w:rsid w:val="002F74B1"/>
    <w:rsid w:val="00314142"/>
    <w:rsid w:val="00316E7A"/>
    <w:rsid w:val="00334740"/>
    <w:rsid w:val="00337F2D"/>
    <w:rsid w:val="003921DF"/>
    <w:rsid w:val="003A2AE9"/>
    <w:rsid w:val="003A61DE"/>
    <w:rsid w:val="003B0AD5"/>
    <w:rsid w:val="003E38B9"/>
    <w:rsid w:val="003E5525"/>
    <w:rsid w:val="0041796A"/>
    <w:rsid w:val="00446EDA"/>
    <w:rsid w:val="004A32BF"/>
    <w:rsid w:val="004B0563"/>
    <w:rsid w:val="004C1BD5"/>
    <w:rsid w:val="004C3956"/>
    <w:rsid w:val="004E0307"/>
    <w:rsid w:val="004E7E29"/>
    <w:rsid w:val="005620E3"/>
    <w:rsid w:val="00566DAC"/>
    <w:rsid w:val="005733F1"/>
    <w:rsid w:val="005A61B6"/>
    <w:rsid w:val="005B1172"/>
    <w:rsid w:val="005C786C"/>
    <w:rsid w:val="005D2475"/>
    <w:rsid w:val="005D30B2"/>
    <w:rsid w:val="005D48CE"/>
    <w:rsid w:val="00611D3C"/>
    <w:rsid w:val="0064171E"/>
    <w:rsid w:val="006458E6"/>
    <w:rsid w:val="0065182E"/>
    <w:rsid w:val="006750EF"/>
    <w:rsid w:val="00682F47"/>
    <w:rsid w:val="00686976"/>
    <w:rsid w:val="00696F7D"/>
    <w:rsid w:val="006B499E"/>
    <w:rsid w:val="006C0C29"/>
    <w:rsid w:val="006C2917"/>
    <w:rsid w:val="006D2AFF"/>
    <w:rsid w:val="006E508A"/>
    <w:rsid w:val="006F0B89"/>
    <w:rsid w:val="007074A2"/>
    <w:rsid w:val="00716E85"/>
    <w:rsid w:val="007247DD"/>
    <w:rsid w:val="0073287E"/>
    <w:rsid w:val="007440E0"/>
    <w:rsid w:val="00750153"/>
    <w:rsid w:val="0076599A"/>
    <w:rsid w:val="00766C21"/>
    <w:rsid w:val="007A5A21"/>
    <w:rsid w:val="007A5C2B"/>
    <w:rsid w:val="007B08D3"/>
    <w:rsid w:val="007B1883"/>
    <w:rsid w:val="007C585C"/>
    <w:rsid w:val="00831185"/>
    <w:rsid w:val="00832D09"/>
    <w:rsid w:val="008409A7"/>
    <w:rsid w:val="008725C8"/>
    <w:rsid w:val="008734B2"/>
    <w:rsid w:val="00897C28"/>
    <w:rsid w:val="008A5C46"/>
    <w:rsid w:val="008A5D87"/>
    <w:rsid w:val="008B2F4B"/>
    <w:rsid w:val="008C1A71"/>
    <w:rsid w:val="00904810"/>
    <w:rsid w:val="0090720B"/>
    <w:rsid w:val="00922F6D"/>
    <w:rsid w:val="00962FF7"/>
    <w:rsid w:val="009666ED"/>
    <w:rsid w:val="00973311"/>
    <w:rsid w:val="0098612B"/>
    <w:rsid w:val="009A3683"/>
    <w:rsid w:val="009B28F3"/>
    <w:rsid w:val="009D099A"/>
    <w:rsid w:val="009D49E9"/>
    <w:rsid w:val="009F2995"/>
    <w:rsid w:val="00A100D4"/>
    <w:rsid w:val="00A120FF"/>
    <w:rsid w:val="00A218F5"/>
    <w:rsid w:val="00A32A51"/>
    <w:rsid w:val="00A405D5"/>
    <w:rsid w:val="00A452C6"/>
    <w:rsid w:val="00AA6644"/>
    <w:rsid w:val="00AC1CFE"/>
    <w:rsid w:val="00AE56ED"/>
    <w:rsid w:val="00AE59AF"/>
    <w:rsid w:val="00AF6099"/>
    <w:rsid w:val="00B0039A"/>
    <w:rsid w:val="00B105E5"/>
    <w:rsid w:val="00B17256"/>
    <w:rsid w:val="00B812D8"/>
    <w:rsid w:val="00B81EDD"/>
    <w:rsid w:val="00B84CCD"/>
    <w:rsid w:val="00B86AD8"/>
    <w:rsid w:val="00BA3EAE"/>
    <w:rsid w:val="00BD0E2E"/>
    <w:rsid w:val="00BD187B"/>
    <w:rsid w:val="00BD384B"/>
    <w:rsid w:val="00BE480F"/>
    <w:rsid w:val="00C14110"/>
    <w:rsid w:val="00C279CA"/>
    <w:rsid w:val="00C562FF"/>
    <w:rsid w:val="00C60711"/>
    <w:rsid w:val="00C6416F"/>
    <w:rsid w:val="00C655C9"/>
    <w:rsid w:val="00C661BD"/>
    <w:rsid w:val="00C7344A"/>
    <w:rsid w:val="00C809F7"/>
    <w:rsid w:val="00CC020D"/>
    <w:rsid w:val="00CE75AD"/>
    <w:rsid w:val="00D64957"/>
    <w:rsid w:val="00DA01DE"/>
    <w:rsid w:val="00DB1677"/>
    <w:rsid w:val="00DC22E4"/>
    <w:rsid w:val="00DC53DE"/>
    <w:rsid w:val="00E10BD1"/>
    <w:rsid w:val="00E16D35"/>
    <w:rsid w:val="00E26C6D"/>
    <w:rsid w:val="00E27E79"/>
    <w:rsid w:val="00E55469"/>
    <w:rsid w:val="00E677CD"/>
    <w:rsid w:val="00E724AE"/>
    <w:rsid w:val="00E856CB"/>
    <w:rsid w:val="00EC468C"/>
    <w:rsid w:val="00EE2A4F"/>
    <w:rsid w:val="00EE5CE0"/>
    <w:rsid w:val="00EF3A5E"/>
    <w:rsid w:val="00F318C3"/>
    <w:rsid w:val="00F615C7"/>
    <w:rsid w:val="00F676F3"/>
    <w:rsid w:val="00F752F6"/>
    <w:rsid w:val="00F75413"/>
    <w:rsid w:val="00F82D63"/>
    <w:rsid w:val="00F861FF"/>
    <w:rsid w:val="00FA6D39"/>
    <w:rsid w:val="00FB38E6"/>
    <w:rsid w:val="00FD20F5"/>
    <w:rsid w:val="00FF52B1"/>
    <w:rsid w:val="03356160"/>
    <w:rsid w:val="038F4A3A"/>
    <w:rsid w:val="05FF5168"/>
    <w:rsid w:val="07524690"/>
    <w:rsid w:val="0C7A56D7"/>
    <w:rsid w:val="0CAC621E"/>
    <w:rsid w:val="0D3206E1"/>
    <w:rsid w:val="140374C0"/>
    <w:rsid w:val="148443FC"/>
    <w:rsid w:val="16FE584E"/>
    <w:rsid w:val="18751E06"/>
    <w:rsid w:val="1C924F03"/>
    <w:rsid w:val="1CF4727E"/>
    <w:rsid w:val="1FDA6A13"/>
    <w:rsid w:val="237338C5"/>
    <w:rsid w:val="239A6DDE"/>
    <w:rsid w:val="25357DAD"/>
    <w:rsid w:val="25DD6E96"/>
    <w:rsid w:val="27166D6B"/>
    <w:rsid w:val="28594392"/>
    <w:rsid w:val="2C222DC1"/>
    <w:rsid w:val="3BFE25C3"/>
    <w:rsid w:val="3C850385"/>
    <w:rsid w:val="3D49E79A"/>
    <w:rsid w:val="3FD5284A"/>
    <w:rsid w:val="3FFF8C74"/>
    <w:rsid w:val="455FA0D6"/>
    <w:rsid w:val="4657799D"/>
    <w:rsid w:val="472B0D3E"/>
    <w:rsid w:val="48534123"/>
    <w:rsid w:val="4B772AC1"/>
    <w:rsid w:val="4C500C61"/>
    <w:rsid w:val="51356A2E"/>
    <w:rsid w:val="53EA362D"/>
    <w:rsid w:val="574A2579"/>
    <w:rsid w:val="5EA93E10"/>
    <w:rsid w:val="5EFF3D91"/>
    <w:rsid w:val="5F2608CA"/>
    <w:rsid w:val="62BD757F"/>
    <w:rsid w:val="695F35F2"/>
    <w:rsid w:val="6A067701"/>
    <w:rsid w:val="6AC524AA"/>
    <w:rsid w:val="6AF357BF"/>
    <w:rsid w:val="6C39469E"/>
    <w:rsid w:val="6F8D5EEB"/>
    <w:rsid w:val="72B2224D"/>
    <w:rsid w:val="77D34FDC"/>
    <w:rsid w:val="77F6A844"/>
    <w:rsid w:val="78003D06"/>
    <w:rsid w:val="78AB2A40"/>
    <w:rsid w:val="7AF876F9"/>
    <w:rsid w:val="7BDD9A63"/>
    <w:rsid w:val="7DEF4B50"/>
    <w:rsid w:val="7EAF1CD5"/>
    <w:rsid w:val="7EDED5B8"/>
    <w:rsid w:val="7FAFB432"/>
    <w:rsid w:val="7FC7A7B9"/>
    <w:rsid w:val="9FDE2C8C"/>
    <w:rsid w:val="AFBFA177"/>
    <w:rsid w:val="BF5FF73C"/>
    <w:rsid w:val="DFB91460"/>
    <w:rsid w:val="E3E9B7F3"/>
    <w:rsid w:val="F3BE7609"/>
    <w:rsid w:val="F5E7ABF9"/>
    <w:rsid w:val="F6EF5469"/>
    <w:rsid w:val="FADF2BCC"/>
    <w:rsid w:val="FD7E82B0"/>
    <w:rsid w:val="FF8F2264"/>
    <w:rsid w:val="FFBCC03D"/>
    <w:rsid w:val="FFE7F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ind w:left="109"/>
    </w:pPr>
    <w:rPr>
      <w:sz w:val="30"/>
      <w:szCs w:val="30"/>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HTML Preformatted"/>
    <w:basedOn w:val="1"/>
    <w:link w:val="15"/>
    <w:qFormat/>
    <w:uiPriority w:val="0"/>
    <w:rPr>
      <w:rFonts w:ascii="Courier New" w:hAnsi="Courier New" w:cs="Courier New"/>
      <w:sz w:val="20"/>
      <w:szCs w:val="20"/>
    </w:rPr>
  </w:style>
  <w:style w:type="paragraph" w:styleId="8">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TML 预设格式 字符"/>
    <w:basedOn w:val="9"/>
    <w:link w:val="7"/>
    <w:qFormat/>
    <w:uiPriority w:val="0"/>
    <w:rPr>
      <w:rFonts w:ascii="Courier New" w:hAnsi="Courier New" w:cs="Courier New" w:eastAsiaTheme="minorEastAsia"/>
      <w:kern w:val="2"/>
    </w:rPr>
  </w:style>
  <w:style w:type="character" w:customStyle="1" w:styleId="16">
    <w:name w:val="group-name"/>
    <w:basedOn w:val="9"/>
    <w:qFormat/>
    <w:uiPriority w:val="0"/>
  </w:style>
  <w:style w:type="character" w:customStyle="1" w:styleId="17">
    <w:name w:val="group-number"/>
    <w:basedOn w:val="9"/>
    <w:qFormat/>
    <w:uiPriority w:val="0"/>
  </w:style>
  <w:style w:type="character" w:customStyle="1" w:styleId="18">
    <w:name w:val="批注框文本 字符"/>
    <w:basedOn w:val="9"/>
    <w:link w:val="4"/>
    <w:qFormat/>
    <w:uiPriority w:val="0"/>
    <w:rPr>
      <w:rFonts w:asciiTheme="minorHAnsi" w:hAnsiTheme="minorHAnsi" w:eastAsiaTheme="minorEastAsia" w:cstheme="minorBidi"/>
      <w:kern w:val="2"/>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6813</Words>
  <Characters>7563</Characters>
  <Lines>36</Lines>
  <Paragraphs>10</Paragraphs>
  <TotalTime>0</TotalTime>
  <ScaleCrop>false</ScaleCrop>
  <LinksUpToDate>false</LinksUpToDate>
  <CharactersWithSpaces>7753</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2022-08-25T03:14:00Z</dcterms:created>
  <dc:creator>saintran</dc:creator>
  <cp:lastModifiedBy>saintran</cp:lastModifiedBy>
  <dcterms:modified xsi:type="dcterms:W3CDTF">2022-09-06T11:04:45Z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y fmtid="{D5CDD505-2E9C-101B-9397-08002B2CF9AE}" pid="3" name="ICV">
    <vt:lpwstr>36586994BE784EE3BF306283DA8082F6</vt:lpwstr>
  </property>
  <property fmtid="{D5CDD505-2E9C-101B-9397-08002B2CF9AE}" pid="4" name="commondata">
    <vt:lpwstr>eyJoZGlkIjoiYWMyZjQ1M2I5YTFhZjljZWYyNTlhYjQ5MDRhYTNhZTMifQ==</vt:lpwstr>
  </property>
</Properties>
</file>